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5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220"/>
        <w:gridCol w:w="3333"/>
      </w:tblGrid>
      <w:tr w:rsidR="0009227B" w:rsidRPr="006E4CEC" w14:paraId="53878686" w14:textId="77777777" w:rsidTr="00B62409">
        <w:trPr>
          <w:cantSplit/>
          <w:trHeight w:val="2420"/>
          <w:jc w:val="center"/>
        </w:trPr>
        <w:tc>
          <w:tcPr>
            <w:tcW w:w="7220" w:type="dxa"/>
            <w:shd w:val="clear" w:color="auto" w:fill="054334"/>
            <w:tcMar>
              <w:top w:w="140" w:type="dxa"/>
              <w:left w:w="170" w:type="dxa"/>
              <w:bottom w:w="140" w:type="dxa"/>
              <w:right w:w="160" w:type="dxa"/>
            </w:tcMar>
            <w:vAlign w:val="center"/>
          </w:tcPr>
          <w:p w14:paraId="42269912" w14:textId="77777777" w:rsidR="0009227B" w:rsidRPr="006E4CEC" w:rsidRDefault="002501AB">
            <w:pPr>
              <w:spacing w:line="240" w:lineRule="auto"/>
              <w:rPr>
                <w:rFonts w:ascii="Proxima Nova Rg OBRE" w:hAnsi="Proxima Nova Rg OBRE"/>
              </w:rPr>
            </w:pPr>
            <w:r w:rsidRPr="006E4CEC">
              <w:rPr>
                <w:rFonts w:ascii="Proxima Nova Rg OBRE" w:hAnsi="Proxima Nova Rg OBRE"/>
                <w:noProof/>
              </w:rPr>
              <w:drawing>
                <wp:inline distT="0" distB="0" distL="0" distR="0" wp14:anchorId="17973567" wp14:editId="7E55BA6E">
                  <wp:extent cx="3810741" cy="950857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500" cy="958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  <w:shd w:val="clear" w:color="auto" w:fill="8C9362"/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14:paraId="5DCB18E9" w14:textId="77777777" w:rsidR="0009227B" w:rsidRPr="006E4CEC" w:rsidRDefault="002501AB">
            <w:pPr>
              <w:spacing w:line="240" w:lineRule="auto"/>
              <w:jc w:val="center"/>
              <w:rPr>
                <w:rFonts w:ascii="Proxima Nova Rg OBRE" w:hAnsi="Proxima Nova Rg OBRE"/>
              </w:rPr>
            </w:pPr>
            <w:r w:rsidRPr="00A638D0">
              <w:rPr>
                <w:rFonts w:ascii="Proxima Nova Rg OBRE" w:eastAsia="Liberation Serif" w:hAnsi="Proxima Nova Rg OBRE"/>
                <w:caps/>
                <w:color w:val="F1EEEA"/>
                <w:sz w:val="22"/>
              </w:rPr>
              <w:t>AUG 2026</w:t>
            </w:r>
          </w:p>
        </w:tc>
      </w:tr>
    </w:tbl>
    <w:p w14:paraId="46518EF5" w14:textId="77777777" w:rsidR="006E4CEC" w:rsidRPr="006E4CEC" w:rsidRDefault="006E4CEC">
      <w:pPr>
        <w:keepNext/>
        <w:widowControl w:val="0"/>
        <w:spacing w:before="180" w:after="120" w:line="240" w:lineRule="auto"/>
        <w:rPr>
          <w:rFonts w:ascii="Proxima Nova Rg OBRE" w:eastAsia="Liberation Serif" w:hAnsi="Proxima Nova Rg OBRE"/>
          <w:color w:val="18212B"/>
          <w:sz w:val="47"/>
        </w:rPr>
      </w:pPr>
    </w:p>
    <w:p w14:paraId="1140A164" w14:textId="672D0CD1" w:rsidR="0009227B" w:rsidRPr="00A638D0" w:rsidRDefault="002501AB">
      <w:pPr>
        <w:keepNext/>
        <w:widowControl w:val="0"/>
        <w:spacing w:before="180" w:after="120" w:line="240" w:lineRule="auto"/>
        <w:rPr>
          <w:rFonts w:ascii="Proxima Nova Rg OBRE" w:hAnsi="Proxima Nova Rg OBRE"/>
          <w:color w:val="8C9362"/>
        </w:rPr>
      </w:pPr>
      <w:r w:rsidRPr="00A638D0">
        <w:rPr>
          <w:rFonts w:ascii="Proxima Nova Rg OBRE" w:eastAsia="Liberation Serif" w:hAnsi="Proxima Nova Rg OBRE"/>
          <w:color w:val="8C9362"/>
          <w:sz w:val="47"/>
        </w:rPr>
        <w:t>Rental Appraisal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6980"/>
      </w:tblGrid>
      <w:tr w:rsidR="0009227B" w:rsidRPr="006E4CEC" w14:paraId="17FE221D" w14:textId="77777777" w:rsidTr="00B62409">
        <w:trPr>
          <w:cantSplit/>
          <w:trHeight w:val="5322"/>
          <w:jc w:val="center"/>
        </w:trPr>
        <w:tc>
          <w:tcPr>
            <w:tcW w:w="3606" w:type="dxa"/>
            <w:tcBorders>
              <w:right w:val="single" w:sz="14" w:space="0" w:color="FFFFFF"/>
            </w:tcBorders>
            <w:shd w:val="clear" w:color="auto" w:fill="8C9362"/>
            <w:tcMar>
              <w:top w:w="330" w:type="dxa"/>
              <w:left w:w="330" w:type="dxa"/>
              <w:bottom w:w="330" w:type="dxa"/>
              <w:right w:w="280" w:type="dxa"/>
            </w:tcMar>
            <w:vAlign w:val="center"/>
          </w:tcPr>
          <w:p w14:paraId="777C4394" w14:textId="77777777" w:rsidR="0009227B" w:rsidRPr="00A638D0" w:rsidRDefault="002501AB">
            <w:pPr>
              <w:keepNext/>
              <w:spacing w:after="60" w:line="240" w:lineRule="auto"/>
              <w:rPr>
                <w:rFonts w:ascii="Proxima Nova Rg OBRE" w:hAnsi="Proxima Nova Rg OBRE"/>
                <w:color w:val="F1EEEA"/>
                <w:sz w:val="32"/>
                <w:szCs w:val="32"/>
              </w:rPr>
            </w:pPr>
            <w:r w:rsidRPr="00A638D0">
              <w:rPr>
                <w:rFonts w:ascii="Proxima Nova Rg OBRE" w:hAnsi="Proxima Nova Rg OBRE"/>
                <w:b/>
                <w:caps/>
                <w:color w:val="F1EEEA"/>
                <w:sz w:val="32"/>
                <w:szCs w:val="32"/>
              </w:rPr>
              <w:t>PROPERTY</w:t>
            </w:r>
          </w:p>
          <w:p w14:paraId="3AB78F87" w14:textId="370522EC" w:rsidR="0009227B" w:rsidRDefault="003A2F58">
            <w:pPr>
              <w:keepNext/>
              <w:spacing w:after="260" w:line="252" w:lineRule="auto"/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</w:pPr>
            <w:r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2/20 Cannes Ave</w:t>
            </w:r>
          </w:p>
          <w:p w14:paraId="05A07FF9" w14:textId="1B796FB9" w:rsidR="007F14E0" w:rsidRPr="00A638D0" w:rsidRDefault="007F14E0">
            <w:pPr>
              <w:keepNext/>
              <w:spacing w:after="260" w:line="252" w:lineRule="auto"/>
              <w:rPr>
                <w:rFonts w:ascii="Proxima Nova Rg OBRE" w:hAnsi="Proxima Nova Rg OBRE"/>
                <w:color w:val="032D23"/>
                <w:sz w:val="32"/>
                <w:szCs w:val="32"/>
              </w:rPr>
            </w:pPr>
            <w:r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Bonbeach</w:t>
            </w:r>
          </w:p>
          <w:p w14:paraId="2F0A0915" w14:textId="77777777" w:rsidR="0009227B" w:rsidRPr="00A638D0" w:rsidRDefault="002501AB">
            <w:pPr>
              <w:keepNext/>
              <w:spacing w:after="60" w:line="240" w:lineRule="auto"/>
              <w:rPr>
                <w:rFonts w:ascii="Proxima Nova Rg OBRE" w:hAnsi="Proxima Nova Rg OBRE"/>
                <w:color w:val="F1EEEA"/>
                <w:sz w:val="32"/>
                <w:szCs w:val="32"/>
              </w:rPr>
            </w:pPr>
            <w:r w:rsidRPr="00A638D0">
              <w:rPr>
                <w:rFonts w:ascii="Proxima Nova Rg OBRE" w:hAnsi="Proxima Nova Rg OBRE"/>
                <w:b/>
                <w:caps/>
                <w:color w:val="F1EEEA"/>
                <w:sz w:val="32"/>
                <w:szCs w:val="32"/>
              </w:rPr>
              <w:t>ESTIMATED RENT</w:t>
            </w:r>
          </w:p>
          <w:p w14:paraId="3A6CBF6E" w14:textId="019F685A" w:rsidR="00D332C5" w:rsidRPr="00A638D0" w:rsidRDefault="002501AB" w:rsidP="00D332C5">
            <w:pPr>
              <w:keepNext/>
              <w:spacing w:line="240" w:lineRule="auto"/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</w:pPr>
            <w:r w:rsidRPr="00A638D0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$</w:t>
            </w:r>
            <w:r w:rsidR="003A2F58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8</w:t>
            </w:r>
            <w:r w:rsidR="00D332C5" w:rsidRPr="00A638D0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0</w:t>
            </w:r>
            <w:r w:rsidRPr="00A638D0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0 to $</w:t>
            </w:r>
            <w:r w:rsidR="003A2F58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8</w:t>
            </w:r>
            <w:r w:rsidR="00D332C5" w:rsidRPr="00A638D0">
              <w:rPr>
                <w:rFonts w:ascii="Proxima Nova Rg OBRE" w:eastAsia="Liberation Serif" w:hAnsi="Proxima Nova Rg OBRE"/>
                <w:b/>
                <w:color w:val="032D23"/>
                <w:sz w:val="32"/>
                <w:szCs w:val="32"/>
              </w:rPr>
              <w:t>50</w:t>
            </w:r>
          </w:p>
          <w:p w14:paraId="5C8B3591" w14:textId="1E39AE18" w:rsidR="0009227B" w:rsidRPr="006E4CEC" w:rsidRDefault="00D332C5" w:rsidP="00D332C5">
            <w:pPr>
              <w:keepNext/>
              <w:spacing w:line="240" w:lineRule="auto"/>
              <w:rPr>
                <w:rFonts w:ascii="Proxima Nova Rg OBRE" w:hAnsi="Proxima Nova Rg OBRE"/>
                <w:sz w:val="24"/>
                <w:szCs w:val="24"/>
              </w:rPr>
            </w:pPr>
            <w:r w:rsidRPr="00A638D0">
              <w:rPr>
                <w:rFonts w:ascii="Proxima Nova Rg OBRE" w:eastAsia="Liberation Serif" w:hAnsi="Proxima Nova Rg OBRE"/>
                <w:b/>
                <w:color w:val="F1EEEA"/>
                <w:sz w:val="32"/>
                <w:szCs w:val="32"/>
              </w:rPr>
              <w:t>P</w:t>
            </w:r>
            <w:r w:rsidR="002501AB" w:rsidRPr="00A638D0">
              <w:rPr>
                <w:rFonts w:ascii="Proxima Nova Rg OBRE" w:hAnsi="Proxima Nova Rg OBRE"/>
                <w:b/>
                <w:caps/>
                <w:color w:val="F1EEEA"/>
                <w:sz w:val="24"/>
                <w:szCs w:val="24"/>
              </w:rPr>
              <w:t>ER WEEK</w:t>
            </w:r>
          </w:p>
        </w:tc>
        <w:tc>
          <w:tcPr>
            <w:tcW w:w="69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2F642" w14:textId="77777777" w:rsidR="0009227B" w:rsidRPr="006E4CEC" w:rsidRDefault="002501AB">
            <w:pPr>
              <w:spacing w:line="240" w:lineRule="auto"/>
              <w:jc w:val="center"/>
              <w:rPr>
                <w:rFonts w:ascii="Proxima Nova Rg OBRE" w:hAnsi="Proxima Nova Rg OBRE"/>
              </w:rPr>
            </w:pPr>
            <w:r w:rsidRPr="006E4CEC">
              <w:rPr>
                <w:rFonts w:ascii="Proxima Nova Rg OBRE" w:hAnsi="Proxima Nova Rg OBRE"/>
                <w:noProof/>
              </w:rPr>
              <w:drawing>
                <wp:inline distT="0" distB="0" distL="0" distR="0" wp14:anchorId="57C27208" wp14:editId="599D72FF">
                  <wp:extent cx="4320000" cy="244600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446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6F67BD" w14:textId="77777777" w:rsidR="0009227B" w:rsidRPr="006E4CEC" w:rsidRDefault="002501AB">
      <w:pPr>
        <w:keepNext/>
        <w:widowControl w:val="0"/>
        <w:spacing w:line="132" w:lineRule="auto"/>
        <w:rPr>
          <w:rFonts w:ascii="Proxima Nova Rg OBRE" w:hAnsi="Proxima Nova Rg OBRE"/>
        </w:rPr>
      </w:pPr>
      <w:r w:rsidRPr="006E4CEC">
        <w:rPr>
          <w:rFonts w:ascii="Proxima Nova Rg OBRE" w:hAnsi="Proxima Nova Rg OBRE"/>
          <w:color w:val="FFFFFF"/>
          <w:sz w:val="4"/>
        </w:rPr>
        <w:t xml:space="preserve"> </w:t>
      </w:r>
    </w:p>
    <w:tbl>
      <w:tblPr>
        <w:tblW w:w="1034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4111"/>
      </w:tblGrid>
      <w:tr w:rsidR="0009227B" w:rsidRPr="006E4CEC" w14:paraId="3B3EED41" w14:textId="77777777" w:rsidTr="00B62409">
        <w:trPr>
          <w:cantSplit/>
          <w:trHeight w:val="3795"/>
          <w:jc w:val="center"/>
        </w:trPr>
        <w:tc>
          <w:tcPr>
            <w:tcW w:w="6237" w:type="dxa"/>
            <w:tcMar>
              <w:top w:w="130" w:type="dxa"/>
              <w:left w:w="0" w:type="dxa"/>
              <w:bottom w:w="80" w:type="dxa"/>
              <w:right w:w="410" w:type="dxa"/>
            </w:tcMar>
          </w:tcPr>
          <w:p w14:paraId="51F92DC7" w14:textId="77777777" w:rsidR="006E4CEC" w:rsidRDefault="006E4CEC">
            <w:pPr>
              <w:spacing w:after="180" w:line="283" w:lineRule="auto"/>
              <w:rPr>
                <w:rFonts w:ascii="Proxima Nova Rg OBRE" w:hAnsi="Proxima Nova Rg OBRE"/>
              </w:rPr>
            </w:pPr>
          </w:p>
          <w:p w14:paraId="3342CEAF" w14:textId="77777777" w:rsidR="006E4CEC" w:rsidRDefault="006E4CEC">
            <w:pPr>
              <w:spacing w:after="180" w:line="283" w:lineRule="auto"/>
              <w:rPr>
                <w:rFonts w:ascii="Proxima Nova Rg OBRE" w:hAnsi="Proxima Nova Rg OBRE"/>
              </w:rPr>
            </w:pPr>
          </w:p>
          <w:p w14:paraId="4BEB6FC9" w14:textId="5F5DF9BE" w:rsidR="0009227B" w:rsidRPr="00A638D0" w:rsidRDefault="002501AB">
            <w:pPr>
              <w:spacing w:after="180" w:line="283" w:lineRule="auto"/>
              <w:rPr>
                <w:rFonts w:ascii="Proxima Nova Rg OBRE" w:hAnsi="Proxima Nova Rg OBRE"/>
                <w:color w:val="032D23"/>
                <w:sz w:val="24"/>
                <w:szCs w:val="24"/>
              </w:rPr>
            </w:pPr>
            <w:r w:rsidRPr="00A638D0">
              <w:rPr>
                <w:rFonts w:ascii="Proxima Nova Rg OBRE" w:hAnsi="Proxima Nova Rg OBRE"/>
                <w:color w:val="032D23"/>
                <w:sz w:val="24"/>
                <w:szCs w:val="24"/>
              </w:rPr>
              <w:t>Thank you for the opportunity to provide a rental return estimate on the above property.</w:t>
            </w:r>
          </w:p>
          <w:p w14:paraId="222C5FB7" w14:textId="5D2EA5B5" w:rsidR="0009227B" w:rsidRPr="00A638D0" w:rsidRDefault="002501AB">
            <w:pPr>
              <w:spacing w:after="180" w:line="283" w:lineRule="auto"/>
              <w:rPr>
                <w:rFonts w:ascii="Proxima Nova Rg OBRE" w:hAnsi="Proxima Nova Rg OBRE"/>
                <w:color w:val="032D23"/>
                <w:sz w:val="24"/>
                <w:szCs w:val="24"/>
              </w:rPr>
            </w:pPr>
            <w:r w:rsidRPr="00A638D0">
              <w:rPr>
                <w:rFonts w:ascii="Proxima Nova Rg OBRE" w:hAnsi="Proxima Nova Rg OBRE"/>
                <w:color w:val="032D23"/>
                <w:sz w:val="24"/>
                <w:szCs w:val="24"/>
              </w:rPr>
              <w:t xml:space="preserve">We believe that if offered for rent in today's market, the property could achieve approx. </w:t>
            </w:r>
            <w:r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$</w:t>
            </w:r>
            <w:r w:rsidR="007F14E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8</w:t>
            </w:r>
            <w:r w:rsidR="00D332C5"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0</w:t>
            </w:r>
            <w:r w:rsidR="006E4CEC"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0</w:t>
            </w:r>
            <w:r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 xml:space="preserve"> to $</w:t>
            </w:r>
            <w:r w:rsidR="007F14E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8</w:t>
            </w:r>
            <w:r w:rsidR="00D332C5"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5</w:t>
            </w:r>
            <w:r w:rsidR="006E4CEC"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>0</w:t>
            </w:r>
            <w:r w:rsidRPr="00A638D0">
              <w:rPr>
                <w:rFonts w:ascii="Proxima Nova Rg OBRE" w:hAnsi="Proxima Nova Rg OBRE"/>
                <w:b/>
                <w:color w:val="032D23"/>
                <w:sz w:val="24"/>
                <w:szCs w:val="24"/>
              </w:rPr>
              <w:t xml:space="preserve"> per week.</w:t>
            </w:r>
          </w:p>
          <w:p w14:paraId="1B60C653" w14:textId="77777777" w:rsidR="0009227B" w:rsidRPr="00A638D0" w:rsidRDefault="002501AB">
            <w:pPr>
              <w:spacing w:after="180" w:line="283" w:lineRule="auto"/>
              <w:rPr>
                <w:rFonts w:ascii="Proxima Nova Rg OBRE" w:hAnsi="Proxima Nova Rg OBRE"/>
                <w:color w:val="032D23"/>
                <w:sz w:val="24"/>
                <w:szCs w:val="24"/>
              </w:rPr>
            </w:pPr>
            <w:r w:rsidRPr="00A638D0">
              <w:rPr>
                <w:rFonts w:ascii="Proxima Nova Rg OBRE" w:hAnsi="Proxima Nova Rg OBRE"/>
                <w:color w:val="032D23"/>
                <w:sz w:val="24"/>
                <w:szCs w:val="24"/>
              </w:rPr>
              <w:t>This document is not to be construed as a sworn valuation but is our opinion of what your property should lease for if placed under present market conditions.</w:t>
            </w:r>
          </w:p>
          <w:p w14:paraId="6AA525A2" w14:textId="77777777" w:rsidR="0009227B" w:rsidRPr="006E4CEC" w:rsidRDefault="002501AB">
            <w:pPr>
              <w:spacing w:line="283" w:lineRule="auto"/>
              <w:rPr>
                <w:rFonts w:ascii="Proxima Nova Rg OBRE" w:hAnsi="Proxima Nova Rg OBRE"/>
              </w:rPr>
            </w:pPr>
            <w:r w:rsidRPr="00A638D0">
              <w:rPr>
                <w:rFonts w:ascii="Proxima Nova Rg OBRE" w:hAnsi="Proxima Nova Rg OBRE"/>
                <w:color w:val="032D23"/>
                <w:sz w:val="24"/>
                <w:szCs w:val="24"/>
              </w:rPr>
              <w:t>Please do not hesitate to contact me should you have any questions.</w:t>
            </w:r>
          </w:p>
        </w:tc>
        <w:tc>
          <w:tcPr>
            <w:tcW w:w="4111" w:type="dxa"/>
            <w:tcBorders>
              <w:left w:val="single" w:sz="14" w:space="0" w:color="FFFFFF"/>
            </w:tcBorders>
            <w:shd w:val="clear" w:color="auto" w:fill="8C9362"/>
            <w:tcMar>
              <w:top w:w="260" w:type="dxa"/>
              <w:left w:w="260" w:type="dxa"/>
              <w:bottom w:w="250" w:type="dxa"/>
              <w:right w:w="260" w:type="dxa"/>
            </w:tcMar>
          </w:tcPr>
          <w:p w14:paraId="5CA19CA1" w14:textId="58A25082" w:rsidR="0009227B" w:rsidRPr="00A638D0" w:rsidRDefault="006E4CEC">
            <w:pPr>
              <w:keepNext/>
              <w:spacing w:after="60" w:line="240" w:lineRule="auto"/>
              <w:jc w:val="center"/>
              <w:rPr>
                <w:rFonts w:ascii="Proxima Nova Rg OBRE" w:hAnsi="Proxima Nova Rg OBRE"/>
                <w:color w:val="032D23"/>
                <w:sz w:val="32"/>
                <w:szCs w:val="32"/>
              </w:rPr>
            </w:pPr>
            <w:r w:rsidRPr="00A638D0">
              <w:rPr>
                <w:rFonts w:ascii="Proxima Nova Rg OBRE" w:eastAsia="Liberation Serif" w:hAnsi="Proxima Nova Rg OBRE"/>
                <w:b/>
                <w:caps/>
                <w:color w:val="032D23"/>
                <w:sz w:val="32"/>
                <w:szCs w:val="32"/>
              </w:rPr>
              <w:t>Caitlin Burgess</w:t>
            </w:r>
          </w:p>
          <w:p w14:paraId="3F02B217" w14:textId="77777777" w:rsidR="0009227B" w:rsidRPr="00A638D0" w:rsidRDefault="002501AB">
            <w:pPr>
              <w:keepNext/>
              <w:spacing w:after="200"/>
              <w:jc w:val="center"/>
              <w:rPr>
                <w:rFonts w:ascii="Proxima Nova Rg OBRE" w:hAnsi="Proxima Nova Rg OBRE"/>
                <w:color w:val="F1EEEA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b/>
                <w:caps/>
                <w:color w:val="F1EEEA"/>
                <w:sz w:val="28"/>
                <w:szCs w:val="28"/>
              </w:rPr>
              <w:t>LEASING DEPARTMENT</w:t>
            </w:r>
            <w:r w:rsidRPr="00A638D0">
              <w:rPr>
                <w:rFonts w:ascii="Proxima Nova Rg OBRE" w:hAnsi="Proxima Nova Rg OBRE"/>
                <w:b/>
                <w:caps/>
                <w:color w:val="F1EEEA"/>
                <w:sz w:val="28"/>
                <w:szCs w:val="28"/>
              </w:rPr>
              <w:br/>
              <w:t>LEADER</w:t>
            </w:r>
          </w:p>
          <w:p w14:paraId="4B66239A" w14:textId="77777777" w:rsidR="006E4CEC" w:rsidRPr="00A638D0" w:rsidRDefault="006E4CEC" w:rsidP="006E4CEC">
            <w:pPr>
              <w:keepNext/>
              <w:spacing w:after="60" w:line="240" w:lineRule="auto"/>
              <w:jc w:val="center"/>
              <w:rPr>
                <w:rFonts w:ascii="Proxima Nova Rg OBRE" w:hAnsi="Proxima Nova Rg OBRE"/>
                <w:b/>
                <w:color w:val="032D23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b/>
                <w:color w:val="032D23"/>
                <w:sz w:val="28"/>
                <w:szCs w:val="28"/>
              </w:rPr>
              <w:t>0414 134 835</w:t>
            </w:r>
          </w:p>
          <w:p w14:paraId="40A8BCB4" w14:textId="77777777" w:rsidR="006E4CEC" w:rsidRPr="00A638D0" w:rsidRDefault="006E4CEC" w:rsidP="006E4CEC">
            <w:pPr>
              <w:keepNext/>
              <w:spacing w:after="60" w:line="240" w:lineRule="auto"/>
              <w:jc w:val="center"/>
              <w:rPr>
                <w:rFonts w:ascii="Proxima Nova Rg OBRE" w:hAnsi="Proxima Nova Rg OBRE"/>
                <w:b/>
                <w:color w:val="032D23"/>
                <w:sz w:val="28"/>
                <w:szCs w:val="28"/>
              </w:rPr>
            </w:pPr>
          </w:p>
          <w:p w14:paraId="219019AA" w14:textId="09F45919" w:rsidR="0009227B" w:rsidRPr="00A638D0" w:rsidRDefault="006E4CEC">
            <w:pPr>
              <w:keepNext/>
              <w:spacing w:after="200"/>
              <w:jc w:val="center"/>
              <w:rPr>
                <w:rFonts w:ascii="Proxima Nova Rg OBRE" w:hAnsi="Proxima Nova Rg OBRE"/>
                <w:color w:val="032D23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>caitlin.burgess</w:t>
            </w:r>
            <w:r w:rsidR="002501AB"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>@obre.com.au</w:t>
            </w:r>
          </w:p>
          <w:p w14:paraId="30354B14" w14:textId="44EA5C70" w:rsidR="0009227B" w:rsidRPr="00A638D0" w:rsidRDefault="006E4CEC">
            <w:pPr>
              <w:keepNext/>
              <w:spacing w:after="100" w:line="240" w:lineRule="auto"/>
              <w:jc w:val="center"/>
              <w:rPr>
                <w:rFonts w:ascii="Proxima Nova Rg OBRE" w:hAnsi="Proxima Nova Rg OBRE"/>
                <w:color w:val="032D23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b/>
                <w:caps/>
                <w:color w:val="032D23"/>
                <w:sz w:val="28"/>
                <w:szCs w:val="28"/>
              </w:rPr>
              <w:t>GROUP 25 BAYSIDE</w:t>
            </w:r>
          </w:p>
          <w:p w14:paraId="078DFA36" w14:textId="051B66FB" w:rsidR="0009227B" w:rsidRPr="00A638D0" w:rsidRDefault="002501AB">
            <w:pPr>
              <w:keepNext/>
              <w:spacing w:after="60"/>
              <w:jc w:val="center"/>
              <w:rPr>
                <w:rFonts w:ascii="Proxima Nova Rg OBRE" w:hAnsi="Proxima Nova Rg OBRE"/>
                <w:color w:val="032D23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 xml:space="preserve">Trading as Obrien Real </w:t>
            </w:r>
            <w:r w:rsidR="006E4CEC"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>E</w:t>
            </w:r>
            <w:r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>state Chelsea</w:t>
            </w:r>
          </w:p>
          <w:p w14:paraId="6CC4A914" w14:textId="77777777" w:rsidR="0009227B" w:rsidRPr="00A638D0" w:rsidRDefault="002501AB">
            <w:pPr>
              <w:keepNext/>
              <w:spacing w:after="200" w:line="240" w:lineRule="auto"/>
              <w:jc w:val="center"/>
              <w:rPr>
                <w:rFonts w:ascii="Proxima Nova Rg OBRE" w:hAnsi="Proxima Nova Rg OBRE"/>
                <w:color w:val="032D23"/>
                <w:sz w:val="28"/>
                <w:szCs w:val="28"/>
              </w:rPr>
            </w:pPr>
            <w:r w:rsidRPr="00A638D0">
              <w:rPr>
                <w:rFonts w:ascii="Proxima Nova Rg OBRE" w:hAnsi="Proxima Nova Rg OBRE"/>
                <w:color w:val="032D23"/>
                <w:sz w:val="28"/>
                <w:szCs w:val="28"/>
              </w:rPr>
              <w:t>463 Nepean Hwy Chelsea</w:t>
            </w:r>
          </w:p>
          <w:p w14:paraId="4F975EB3" w14:textId="0D457EB7" w:rsidR="0009227B" w:rsidRPr="00A638D0" w:rsidRDefault="002501AB">
            <w:pPr>
              <w:keepNext/>
              <w:spacing w:after="40" w:line="240" w:lineRule="auto"/>
              <w:jc w:val="center"/>
              <w:rPr>
                <w:rFonts w:ascii="Proxima Nova Rg OBRE" w:hAnsi="Proxima Nova Rg OBRE"/>
                <w:color w:val="F1EEEA"/>
                <w:sz w:val="24"/>
                <w:szCs w:val="24"/>
              </w:rPr>
            </w:pPr>
            <w:proofErr w:type="gramStart"/>
            <w:r w:rsidRPr="00A638D0">
              <w:rPr>
                <w:rFonts w:ascii="Proxima Nova Rg OBRE" w:hAnsi="Proxima Nova Rg OBRE"/>
                <w:color w:val="F1EEEA"/>
                <w:sz w:val="24"/>
                <w:szCs w:val="24"/>
              </w:rPr>
              <w:t>ABN :</w:t>
            </w:r>
            <w:proofErr w:type="gramEnd"/>
            <w:r w:rsidRPr="00A638D0">
              <w:rPr>
                <w:rFonts w:ascii="Proxima Nova Rg OBRE" w:hAnsi="Proxima Nova Rg OBRE"/>
                <w:color w:val="F1EEEA"/>
                <w:sz w:val="24"/>
                <w:szCs w:val="24"/>
              </w:rPr>
              <w:t xml:space="preserve">  </w:t>
            </w:r>
            <w:r w:rsidR="006E4CEC" w:rsidRPr="00A638D0">
              <w:rPr>
                <w:rFonts w:ascii="Proxima Nova Rg OBRE" w:hAnsi="Proxima Nova Rg OBRE"/>
                <w:color w:val="F1EEEA"/>
                <w:sz w:val="24"/>
                <w:szCs w:val="24"/>
              </w:rPr>
              <w:t>87 684 440 453</w:t>
            </w:r>
          </w:p>
          <w:p w14:paraId="7D18CB5F" w14:textId="3BEB3171" w:rsidR="0009227B" w:rsidRPr="006E4CEC" w:rsidRDefault="002501AB">
            <w:pPr>
              <w:spacing w:line="240" w:lineRule="auto"/>
              <w:jc w:val="center"/>
              <w:rPr>
                <w:rFonts w:ascii="Proxima Nova Rg OBRE" w:hAnsi="Proxima Nova Rg OBRE"/>
              </w:rPr>
            </w:pPr>
            <w:proofErr w:type="gramStart"/>
            <w:r w:rsidRPr="00A638D0">
              <w:rPr>
                <w:rFonts w:ascii="Proxima Nova Rg OBRE" w:hAnsi="Proxima Nova Rg OBRE"/>
                <w:color w:val="F1EEEA"/>
                <w:sz w:val="24"/>
                <w:szCs w:val="24"/>
              </w:rPr>
              <w:t>ACN :</w:t>
            </w:r>
            <w:proofErr w:type="gramEnd"/>
            <w:r w:rsidRPr="00A638D0">
              <w:rPr>
                <w:rFonts w:ascii="Proxima Nova Rg OBRE" w:hAnsi="Proxima Nova Rg OBRE"/>
                <w:color w:val="F1EEEA"/>
                <w:sz w:val="24"/>
                <w:szCs w:val="24"/>
              </w:rPr>
              <w:t xml:space="preserve"> </w:t>
            </w:r>
            <w:r w:rsidR="006E4CEC" w:rsidRPr="00A638D0">
              <w:rPr>
                <w:rFonts w:ascii="Proxima Nova Rg OBRE" w:hAnsi="Proxima Nova Rg OBRE"/>
                <w:color w:val="F1EEEA"/>
                <w:sz w:val="24"/>
                <w:szCs w:val="24"/>
                <w:lang w:val="en-AU"/>
              </w:rPr>
              <w:t>684 440 453</w:t>
            </w:r>
          </w:p>
        </w:tc>
      </w:tr>
    </w:tbl>
    <w:p w14:paraId="7820A642" w14:textId="77777777" w:rsidR="002501AB" w:rsidRDefault="002501AB" w:rsidP="00F52965"/>
    <w:sectPr w:rsidR="002501AB" w:rsidSect="00034616">
      <w:pgSz w:w="11906" w:h="16838"/>
      <w:pgMar w:top="680" w:right="794" w:bottom="680" w:left="794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roxima Nova Rg OBRE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3626498">
    <w:abstractNumId w:val="8"/>
  </w:num>
  <w:num w:numId="2" w16cid:durableId="117068479">
    <w:abstractNumId w:val="6"/>
  </w:num>
  <w:num w:numId="3" w16cid:durableId="481045367">
    <w:abstractNumId w:val="5"/>
  </w:num>
  <w:num w:numId="4" w16cid:durableId="1187326438">
    <w:abstractNumId w:val="4"/>
  </w:num>
  <w:num w:numId="5" w16cid:durableId="1704014466">
    <w:abstractNumId w:val="7"/>
  </w:num>
  <w:num w:numId="6" w16cid:durableId="38482892">
    <w:abstractNumId w:val="3"/>
  </w:num>
  <w:num w:numId="7" w16cid:durableId="1014722970">
    <w:abstractNumId w:val="2"/>
  </w:num>
  <w:num w:numId="8" w16cid:durableId="787552958">
    <w:abstractNumId w:val="1"/>
  </w:num>
  <w:num w:numId="9" w16cid:durableId="1116098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27B"/>
    <w:rsid w:val="000B65C2"/>
    <w:rsid w:val="0015074B"/>
    <w:rsid w:val="001973D8"/>
    <w:rsid w:val="002501AB"/>
    <w:rsid w:val="0029639D"/>
    <w:rsid w:val="002E7111"/>
    <w:rsid w:val="00326F90"/>
    <w:rsid w:val="00387711"/>
    <w:rsid w:val="003A2F58"/>
    <w:rsid w:val="006E4CEC"/>
    <w:rsid w:val="007F14E0"/>
    <w:rsid w:val="00941831"/>
    <w:rsid w:val="00987A65"/>
    <w:rsid w:val="00A638D0"/>
    <w:rsid w:val="00AA1D8D"/>
    <w:rsid w:val="00B47730"/>
    <w:rsid w:val="00B62409"/>
    <w:rsid w:val="00BD5B48"/>
    <w:rsid w:val="00C66C56"/>
    <w:rsid w:val="00CB0664"/>
    <w:rsid w:val="00D332C5"/>
    <w:rsid w:val="00F529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9F092E"/>
  <w14:defaultImageDpi w14:val="300"/>
  <w15:docId w15:val="{74338BE3-4A42-490B-8732-E4E9400A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59" w:lineRule="auto"/>
    </w:pPr>
    <w:rPr>
      <w:rFonts w:ascii="Liberation Sans" w:eastAsia="Liberation Sans" w:hAnsi="Liberation Sans"/>
      <w:color w:val="20252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Rental Appraisal - 22 Glenbrook Ave, Bonbeach</vt:lpstr>
    </vt:vector>
  </TitlesOfParts>
  <Manager/>
  <Company/>
  <LinksUpToDate>false</LinksUpToDate>
  <CharactersWithSpaces>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Rental Appraisal - 22 Glenbrook Ave, Bonbeach</dc:title>
  <dc:subject>One-page rental appraisal</dc:subject>
  <dc:creator>OBrien Bayside Group</dc:creator>
  <cp:keywords>Rental appraisal, Bonbeach, OBrien Real Estate</cp:keywords>
  <dc:description>generated by python-docx</dc:description>
  <cp:lastModifiedBy>Ebony Warnecke</cp:lastModifiedBy>
  <cp:revision>2</cp:revision>
  <cp:lastPrinted>2026-08-11T06:04:00Z</cp:lastPrinted>
  <dcterms:created xsi:type="dcterms:W3CDTF">2026-08-27T06:51:00Z</dcterms:created>
  <dcterms:modified xsi:type="dcterms:W3CDTF">2026-08-27T06:51:00Z</dcterms:modified>
  <cp:category/>
</cp:coreProperties>
</file>