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E33E151" w14:textId="0EEAE3A1" w:rsidR="00ED57BC" w:rsidRPr="00C23C8A" w:rsidRDefault="00271C21" w:rsidP="009A6907">
      <w:pPr>
        <w:pStyle w:val="Heading1"/>
        <w:spacing w:after="0"/>
        <w:rPr>
          <w:color w:val="0070C0"/>
        </w:rPr>
      </w:pPr>
      <w:r>
        <w:rPr>
          <w:b w:val="0"/>
          <w:bCs/>
          <w:color w:val="0070C0"/>
          <w:sz w:val="30"/>
          <w:szCs w:val="30"/>
        </w:rPr>
        <w:t>Property Price Statement</w:t>
      </w:r>
      <w:r w:rsidR="00C43275">
        <w:rPr>
          <w:b w:val="0"/>
          <w:bCs/>
          <w:color w:val="0070C0"/>
          <w:sz w:val="30"/>
          <w:szCs w:val="30"/>
        </w:rPr>
        <w:br/>
      </w:r>
      <w:r w:rsidR="00C43275" w:rsidRPr="00271C21">
        <w:rPr>
          <w:color w:val="0070C0"/>
        </w:rPr>
        <w:t xml:space="preserve">Single residential property located in the Melbourne metropolitan area</w:t>
      </w:r>
    </w:p>
    <w:p w14:paraId="0757CF40" w14:textId="77777777" w:rsidR="002E0CC5" w:rsidRDefault="002E0CC5" w:rsidP="00C454FD">
      <w:pPr>
        <w:pStyle w:val="BodyText"/>
        <w:spacing w:before="120" w:after="120"/>
        <w:jc w:val="right"/>
        <w:rPr>
          <w:b/>
          <w:bCs/>
          <w:i/>
          <w:iCs/>
          <w:sz w:val="22"/>
          <w:szCs w:val="22"/>
        </w:rPr>
      </w:pPr>
      <w:r w:rsidRPr="005B508C">
        <w:rPr>
          <w:b/>
          <w:bCs/>
          <w:sz w:val="22"/>
          <w:szCs w:val="22"/>
        </w:rPr>
        <w:t xml:space="preserve">Section 47AF of the </w:t>
      </w:r>
      <w:r w:rsidRPr="005B508C">
        <w:rPr>
          <w:b/>
          <w:bCs/>
          <w:i/>
          <w:iCs/>
          <w:sz w:val="22"/>
          <w:szCs w:val="22"/>
        </w:rPr>
        <w:t>Estate Agents Act 1980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735"/>
        <w:gridCol w:w="2030"/>
        <w:gridCol w:w="2959"/>
        <w:gridCol w:w="2028"/>
      </w:tblGrid>
      <w:tr w:rsidR="006E2B73" w14:paraId="246E83C3" w14:textId="77777777" w:rsidTr="00C568D5">
        <w:tc>
          <w:tcPr>
            <w:tcW w:w="1402" w:type="pct"/>
            <w:tcBorders>
              <w:top w:val="nil"/>
              <w:left w:val="nil"/>
              <w:bottom w:val="nil"/>
              <w:right w:val="nil"/>
            </w:tcBorders>
            <w:vAlign w:val="center"/>
          </w:tcPr>
          <w:p w14:paraId="4EB6702A" w14:textId="77777777" w:rsidR="006E2B73" w:rsidRPr="001F329C" w:rsidRDefault="006E2B73" w:rsidP="005A00C2">
            <w:pPr>
              <w:pStyle w:val="BodyText"/>
              <w:spacing w:before="120" w:after="120"/>
              <w:jc w:val="right"/>
              <w:rPr>
                <w:b/>
                <w:bCs/>
              </w:rPr>
            </w:pPr>
          </w:p>
        </w:tc>
        <w:tc>
          <w:tcPr>
            <w:tcW w:w="1041" w:type="pct"/>
            <w:tcBorders>
              <w:top w:val="nil"/>
              <w:left w:val="nil"/>
              <w:bottom w:val="nil"/>
              <w:right w:val="nil"/>
            </w:tcBorders>
            <w:vAlign w:val="bottom"/>
          </w:tcPr>
          <w:p w14:paraId="47F9D1A6" w14:textId="77777777" w:rsidR="006E2B73" w:rsidRPr="00F169DD" w:rsidRDefault="006E2B73" w:rsidP="005A00C2">
            <w:pPr>
              <w:pStyle w:val="BodyText"/>
              <w:spacing w:before="120" w:after="120"/>
              <w:jc w:val="center"/>
            </w:pPr>
          </w:p>
        </w:tc>
        <w:tc>
          <w:tcPr>
            <w:tcW w:w="1517" w:type="pct"/>
            <w:tcBorders>
              <w:top w:val="nil"/>
              <w:left w:val="nil"/>
              <w:bottom w:val="nil"/>
            </w:tcBorders>
            <w:vAlign w:val="center"/>
          </w:tcPr>
          <w:p w14:paraId="55ECB7B4" w14:textId="77777777" w:rsidR="006E2B73" w:rsidRPr="00F169DD" w:rsidRDefault="006E2B73" w:rsidP="00C568D5">
            <w:pPr>
              <w:pStyle w:val="BodyText"/>
              <w:spacing w:before="120" w:after="120"/>
              <w:jc w:val="right"/>
            </w:pPr>
            <w:r w:rsidRPr="001F329C">
              <w:rPr>
                <w:b/>
                <w:bCs/>
              </w:rPr>
              <w:t xml:space="preserve">Date </w:t>
            </w:r>
            <w:r w:rsidR="00786F4F">
              <w:rPr>
                <w:b/>
                <w:bCs/>
              </w:rPr>
              <w:t>prepared</w:t>
            </w:r>
          </w:p>
        </w:tc>
        <w:tc>
          <w:tcPr>
            <w:tcW w:w="1040" w:type="pct"/>
            <w:vAlign w:val="bottom"/>
          </w:tcPr>
          <w:p w14:paraId="75504B88" w14:textId="5576EAAE" w:rsidR="006E2B73" w:rsidRPr="001F329C" w:rsidRDefault="006E2B73" w:rsidP="005A00C2">
            <w:pPr>
              <w:pStyle w:val="BodyText"/>
              <w:spacing w:before="120" w:after="120"/>
              <w:jc w:val="center"/>
              <w:rPr>
                <w:b/>
                <w:bCs/>
              </w:rPr>
            </w:pPr>
            <w:r>
              <w:t xml:space="preserve">02/10/2026</w:t>
            </w:r>
            <w:r w:rsidR="00746201">
              <w:t/>
            </w:r>
            <w:r>
              <w:t/>
            </w:r>
          </w:p>
        </w:tc>
      </w:tr>
    </w:tbl>
    <w:p w14:paraId="3EC1A422" w14:textId="77777777" w:rsidR="006E2B73" w:rsidRPr="00BD276F" w:rsidRDefault="006E2B73" w:rsidP="00BD276F">
      <w:pPr>
        <w:pStyle w:val="BodyText"/>
        <w:spacing w:before="0" w:after="0" w:line="240" w:lineRule="auto"/>
        <w:jc w:val="right"/>
        <w:rPr>
          <w:b/>
          <w:bCs/>
          <w:i/>
          <w:iCs/>
          <w:sz w:val="12"/>
          <w:szCs w:val="12"/>
        </w:rPr>
      </w:pPr>
    </w:p>
    <w:p w14:paraId="25C29374" w14:textId="77777777" w:rsidR="006F58D8" w:rsidRDefault="005B508C" w:rsidP="005B508C">
      <w:pPr>
        <w:pStyle w:val="Heading2"/>
      </w:pPr>
      <w:r w:rsidRPr="005B508C">
        <w:t>Property offered for sale</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985"/>
        <w:gridCol w:w="7710"/>
      </w:tblGrid>
      <w:tr w:rsidR="00C23C8A" w:rsidRPr="009623BB" w14:paraId="43F67C17" w14:textId="77777777" w:rsidTr="007B4EA5">
        <w:tc>
          <w:tcPr>
            <w:tcW w:w="1985" w:type="dxa"/>
            <w:tcBorders>
              <w:top w:val="nil"/>
              <w:left w:val="nil"/>
              <w:bottom w:val="nil"/>
            </w:tcBorders>
            <w:vAlign w:val="center"/>
          </w:tcPr>
          <w:p w14:paraId="349FA095" w14:textId="77777777" w:rsidR="00C23C8A" w:rsidRDefault="00C23C8A" w:rsidP="00AF62B5">
            <w:pPr>
              <w:pStyle w:val="BodyText"/>
              <w:spacing w:after="0"/>
              <w:jc w:val="right"/>
            </w:pPr>
            <w:r>
              <w:t>Address</w:t>
            </w:r>
          </w:p>
          <w:p w14:paraId="6AE04CFE" w14:textId="77777777" w:rsidR="00C23C8A" w:rsidRPr="009623BB" w:rsidRDefault="00C23C8A" w:rsidP="00AF62B5">
            <w:pPr>
              <w:pStyle w:val="QuestionHelpText"/>
              <w:jc w:val="right"/>
              <w:rPr>
                <w:b/>
                <w:sz w:val="22"/>
                <w:szCs w:val="22"/>
              </w:rPr>
            </w:pPr>
            <w:r>
              <w:t>I</w:t>
            </w:r>
            <w:r w:rsidRPr="002F4ED0">
              <w:t>ncluding suburb and postcode</w:t>
            </w:r>
          </w:p>
        </w:tc>
        <w:tc>
          <w:tcPr>
            <w:tcW w:w="7710" w:type="dxa"/>
            <w:tcBorders>
              <w:bottom w:val="single" w:sz="4" w:space="0" w:color="auto"/>
            </w:tcBorders>
            <w:vAlign w:val="center"/>
          </w:tcPr>
          <w:p w14:paraId="39F69673" w14:textId="77777777" w:rsidR="00C23C8A" w:rsidRPr="002F4ED0" w:rsidRDefault="00C23C8A" w:rsidP="007B4EA5">
            <w:pPr>
              <w:pStyle w:val="BodyText"/>
            </w:pPr>
            <w:r>
              <w:t xml:space="preserve">44 White Street, Mordialloc, Vic 3195</w:t>
            </w:r>
          </w:p>
        </w:tc>
      </w:tr>
    </w:tbl>
    <w:p w14:paraId="62034EAD" w14:textId="77777777" w:rsidR="00CA7BF0" w:rsidRDefault="00CA7BF0" w:rsidP="00C568D5">
      <w:pPr>
        <w:pStyle w:val="BodyText"/>
      </w:pPr>
    </w:p>
    <w:p w14:paraId="33EE3843" w14:textId="77777777" w:rsidR="00C6792A" w:rsidRDefault="00EB2A6E" w:rsidP="00C839F6">
      <w:pPr>
        <w:pStyle w:val="Heading2"/>
      </w:pPr>
      <w:r>
        <w:t>K</w:t>
      </w:r>
      <w:r w:rsidR="001D4814">
        <w:t>ey features</w:t>
      </w:r>
      <w:r>
        <w:t xml:space="preserve"> of the property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225"/>
        <w:gridCol w:w="1195"/>
        <w:gridCol w:w="1196"/>
        <w:gridCol w:w="1196"/>
        <w:gridCol w:w="1746"/>
        <w:gridCol w:w="1194"/>
      </w:tblGrid>
      <w:tr w:rsidR="00F80045" w:rsidRPr="005B508C" w14:paraId="094DE3D9" w14:textId="77777777" w:rsidTr="005C7C8E">
        <w:trPr>
          <w:trHeight w:val="440"/>
        </w:trPr>
        <w:tc>
          <w:tcPr>
            <w:tcW w:w="1654" w:type="pct"/>
            <w:tcBorders>
              <w:top w:val="single" w:sz="4" w:space="0" w:color="auto"/>
              <w:left w:val="single" w:sz="4" w:space="0" w:color="auto"/>
              <w:bottom w:val="single" w:sz="4" w:space="0" w:color="auto"/>
              <w:right w:val="single" w:sz="4" w:space="0" w:color="auto"/>
            </w:tcBorders>
            <w:vAlign w:val="center"/>
          </w:tcPr>
          <w:p w14:paraId="54F12E04" w14:textId="77777777" w:rsidR="00F80045" w:rsidRPr="005B508C" w:rsidRDefault="00F80045" w:rsidP="00A95AF6">
            <w:pPr>
              <w:pStyle w:val="BodyText"/>
            </w:pPr>
            <w:r>
              <w:rPr>
                <w:b/>
                <w:bCs/>
              </w:rPr>
              <w:t xml:space="preserve">Building</w:t>
            </w:r>
            <w:r w:rsidRPr="000529CD">
              <w:rPr>
                <w:b/>
                <w:bCs/>
              </w:rPr>
              <w:t xml:space="preserve"> Type</w:t>
            </w:r>
          </w:p>
        </w:tc>
        <w:tc>
          <w:tcPr>
            <w:tcW w:w="613" w:type="pct"/>
            <w:tcBorders>
              <w:top w:val="single" w:sz="4" w:space="0" w:color="auto"/>
              <w:left w:val="single" w:sz="4" w:space="0" w:color="auto"/>
              <w:bottom w:val="single" w:sz="4" w:space="0" w:color="auto"/>
              <w:right w:val="single" w:sz="4" w:space="0" w:color="auto"/>
            </w:tcBorders>
            <w:vAlign w:val="center"/>
          </w:tcPr>
          <w:p w14:paraId="437F3AD3" w14:textId="77777777" w:rsidR="00F80045" w:rsidRPr="005B508C" w:rsidRDefault="00F80045" w:rsidP="00A95AF6">
            <w:pPr>
              <w:pStyle w:val="BodyText"/>
            </w:pPr>
            <w:r>
              <w:rPr>
                <w:b/>
                <w:bCs/>
              </w:rPr>
              <w:t xml:space="preserve"># of b</w:t>
            </w:r>
            <w:r w:rsidRPr="000529CD">
              <w:rPr>
                <w:b/>
                <w:bCs/>
              </w:rPr>
              <w:t xml:space="preserve">edrooms</w:t>
            </w:r>
          </w:p>
        </w:tc>
        <w:tc>
          <w:tcPr>
            <w:tcW w:w="613" w:type="pct"/>
            <w:tcBorders>
              <w:top w:val="single" w:sz="4" w:space="0" w:color="auto"/>
              <w:left w:val="single" w:sz="4" w:space="0" w:color="auto"/>
              <w:bottom w:val="single" w:sz="4" w:space="0" w:color="auto"/>
              <w:right w:val="single" w:sz="4" w:space="0" w:color="auto"/>
            </w:tcBorders>
            <w:vAlign w:val="center"/>
          </w:tcPr>
          <w:p w14:paraId="030095A9" w14:textId="77777777" w:rsidR="00F80045" w:rsidRPr="005B508C" w:rsidRDefault="00F80045" w:rsidP="00A95AF6">
            <w:pPr>
              <w:pStyle w:val="BodyText"/>
            </w:pPr>
            <w:r>
              <w:rPr>
                <w:b/>
                <w:bCs/>
              </w:rPr>
              <w:t xml:space="preserve"># of b</w:t>
            </w:r>
            <w:r w:rsidRPr="000529CD">
              <w:rPr>
                <w:b/>
                <w:bCs/>
              </w:rPr>
              <w:t xml:space="preserve">athrooms</w:t>
            </w:r>
          </w:p>
        </w:tc>
        <w:tc>
          <w:tcPr>
            <w:tcW w:w="613" w:type="pct"/>
            <w:tcBorders>
              <w:top w:val="single" w:sz="4" w:space="0" w:color="auto"/>
              <w:left w:val="single" w:sz="4" w:space="0" w:color="auto"/>
              <w:bottom w:val="single" w:sz="4" w:space="0" w:color="auto"/>
              <w:right w:val="single" w:sz="4" w:space="0" w:color="auto"/>
            </w:tcBorders>
            <w:vAlign w:val="center"/>
          </w:tcPr>
          <w:p w14:paraId="487A222D" w14:textId="77777777" w:rsidR="00F80045" w:rsidRPr="005B508C" w:rsidRDefault="00F80045" w:rsidP="00A95AF6">
            <w:pPr>
              <w:pStyle w:val="BodyText"/>
            </w:pPr>
            <w:r>
              <w:rPr>
                <w:b/>
                <w:bCs/>
              </w:rPr>
              <w:t xml:space="preserve"># of c</w:t>
            </w:r>
            <w:r w:rsidRPr="000529CD">
              <w:rPr>
                <w:b/>
                <w:bCs/>
              </w:rPr>
              <w:t xml:space="preserve">ar </w:t>
            </w:r>
            <w:r>
              <w:rPr>
                <w:b/>
                <w:bCs/>
              </w:rPr>
              <w:t xml:space="preserve">s</w:t>
            </w:r>
            <w:r w:rsidRPr="000529CD">
              <w:rPr>
                <w:b/>
                <w:bCs/>
              </w:rPr>
              <w:t xml:space="preserve">paces</w:t>
            </w:r>
          </w:p>
        </w:tc>
        <w:tc>
          <w:tcPr>
            <w:tcW w:w="895" w:type="pct"/>
            <w:tcBorders>
              <w:top w:val="single" w:sz="4" w:space="0" w:color="auto"/>
              <w:left w:val="single" w:sz="4" w:space="0" w:color="auto"/>
              <w:bottom w:val="single" w:sz="4" w:space="0" w:color="auto"/>
              <w:right w:val="single" w:sz="4" w:space="0" w:color="auto"/>
            </w:tcBorders>
            <w:vAlign w:val="center"/>
          </w:tcPr>
          <w:p w14:paraId="107DF185" w14:textId="77777777" w:rsidR="00F80045" w:rsidRPr="005B508C" w:rsidRDefault="00F80045" w:rsidP="00A95AF6">
            <w:pPr>
              <w:pStyle w:val="BodyText"/>
            </w:pPr>
            <w:r>
              <w:rPr>
                <w:b/>
                <w:bCs/>
              </w:rPr>
              <w:t xml:space="preserve">Internal floor space </w:t>
            </w:r>
            <w:r w:rsidRPr="00B645D9">
              <w:rPr>
                <w:b/>
                <w:bCs/>
              </w:rPr>
              <w:t xml:space="preserve">(</w:t>
            </w:r>
            <w:r>
              <w:rPr>
                <w:b/>
                <w:bCs/>
              </w:rPr>
              <w:t xml:space="preserve">in</w:t>
            </w:r>
            <w:r w:rsidRPr="000529CD">
              <w:rPr>
                <w:b/>
                <w:bCs/>
              </w:rPr>
              <w:t xml:space="preserve"> </w:t>
            </w:r>
            <w:r>
              <w:rPr>
                <w:b/>
                <w:bCs/>
              </w:rPr>
              <w:t xml:space="preserve">m</w:t>
            </w:r>
            <w:r w:rsidRPr="006653C2">
              <w:rPr>
                <w:b/>
                <w:bCs/>
                <w:vertAlign w:val="superscript"/>
              </w:rPr>
              <w:t xml:space="preserve">2</w:t>
            </w:r>
            <w:r w:rsidRPr="00B645D9">
              <w:rPr>
                <w:b/>
                <w:bCs/>
              </w:rPr>
              <w:t xml:space="preserve">)</w:t>
            </w:r>
          </w:p>
        </w:tc>
        <w:tc>
          <w:tcPr>
            <w:tcW w:w="612" w:type="pct"/>
            <w:tcBorders>
              <w:top w:val="single" w:sz="4" w:space="0" w:color="auto"/>
              <w:left w:val="single" w:sz="4" w:space="0" w:color="auto"/>
              <w:bottom w:val="single" w:sz="4" w:space="0" w:color="auto"/>
              <w:right w:val="single" w:sz="4" w:space="0" w:color="auto"/>
            </w:tcBorders>
            <w:vAlign w:val="center"/>
          </w:tcPr>
          <w:p w14:paraId="4AA72547" w14:textId="77777777" w:rsidR="00F80045" w:rsidRPr="005B508C" w:rsidRDefault="00F80045" w:rsidP="00A95AF6">
            <w:pPr>
              <w:pStyle w:val="BodyText"/>
            </w:pPr>
            <w:r>
              <w:rPr>
                <w:b/>
                <w:bCs/>
              </w:rPr>
              <w:t xml:space="preserve">Total land size</w:t>
            </w:r>
            <w:r w:rsidRPr="00B645D9">
              <w:rPr>
                <w:b/>
                <w:bCs/>
              </w:rPr>
              <w:t xml:space="preserve"> (</w:t>
            </w:r>
            <w:r>
              <w:rPr>
                <w:b/>
                <w:bCs/>
              </w:rPr>
              <w:t xml:space="preserve">in</w:t>
            </w:r>
            <w:r w:rsidR="00746B57">
              <w:rPr>
                <w:b/>
                <w:bCs/>
              </w:rPr>
              <w:t xml:space="preserve"> </w:t>
            </w:r>
            <w:r>
              <w:rPr>
                <w:b/>
                <w:bCs/>
              </w:rPr>
              <w:t xml:space="preserve">m</w:t>
            </w:r>
            <w:r w:rsidRPr="006653C2">
              <w:rPr>
                <w:b/>
                <w:bCs/>
                <w:vertAlign w:val="superscript"/>
              </w:rPr>
              <w:t xml:space="preserve">2</w:t>
            </w:r>
            <w:r w:rsidRPr="00B645D9">
              <w:rPr>
                <w:b/>
                <w:bCs/>
              </w:rPr>
              <w:t xml:space="preserve">)</w:t>
            </w:r>
          </w:p>
        </w:tc>
      </w:tr>
      <w:tr w:rsidR="00F80045" w:rsidRPr="005B508C" w14:paraId="342779C5" w14:textId="77777777" w:rsidTr="005C7C8E">
        <w:trPr>
          <w:trHeight w:val="440"/>
        </w:trPr>
        <w:tc>
          <w:tcPr>
            <w:tcW w:w="1654" w:type="pct"/>
            <w:tcBorders>
              <w:top w:val="single" w:sz="4" w:space="0" w:color="auto"/>
              <w:left w:val="single" w:sz="4" w:space="0" w:color="auto"/>
              <w:bottom w:val="single" w:sz="4" w:space="0" w:color="auto"/>
              <w:right w:val="single" w:sz="4" w:space="0" w:color="auto"/>
            </w:tcBorders>
            <w:vAlign w:val="center"/>
          </w:tcPr>
          <w:p w14:paraId="0C2AA126" w14:textId="77777777" w:rsidR="00F80045" w:rsidRPr="005B508C" w:rsidRDefault="00F80045" w:rsidP="00A95AF6">
            <w:pPr>
              <w:pStyle w:val="BodyText"/>
            </w:pPr>
            <w:r>
              <w:t xml:space="preserve">HOUSE</w:t>
            </w:r>
          </w:p>
        </w:tc>
        <w:tc>
          <w:tcPr>
            <w:tcW w:w="613" w:type="pct"/>
            <w:tcBorders>
              <w:top w:val="single" w:sz="4" w:space="0" w:color="auto"/>
              <w:left w:val="single" w:sz="4" w:space="0" w:color="auto"/>
              <w:bottom w:val="single" w:sz="4" w:space="0" w:color="auto"/>
              <w:right w:val="single" w:sz="4" w:space="0" w:color="auto"/>
            </w:tcBorders>
            <w:vAlign w:val="center"/>
          </w:tcPr>
          <w:p w14:paraId="5A74F3D0" w14:textId="77777777" w:rsidR="00F80045" w:rsidRPr="005B508C" w:rsidRDefault="00F80045" w:rsidP="00A95AF6">
            <w:pPr>
              <w:pStyle w:val="BodyText"/>
            </w:pPr>
            <w:r>
              <w:t xml:space="preserve">3</w:t>
            </w:r>
          </w:p>
        </w:tc>
        <w:tc>
          <w:tcPr>
            <w:tcW w:w="613" w:type="pct"/>
            <w:tcBorders>
              <w:top w:val="single" w:sz="4" w:space="0" w:color="auto"/>
              <w:left w:val="single" w:sz="4" w:space="0" w:color="auto"/>
              <w:bottom w:val="single" w:sz="4" w:space="0" w:color="auto"/>
              <w:right w:val="single" w:sz="4" w:space="0" w:color="auto"/>
            </w:tcBorders>
            <w:vAlign w:val="center"/>
          </w:tcPr>
          <w:p w14:paraId="53BA5791" w14:textId="77777777" w:rsidR="00F80045" w:rsidRPr="005B508C" w:rsidRDefault="00F80045" w:rsidP="00A95AF6">
            <w:pPr>
              <w:pStyle w:val="BodyText"/>
            </w:pPr>
            <w:r>
              <w:t xml:space="preserve">1</w:t>
            </w:r>
          </w:p>
        </w:tc>
        <w:tc>
          <w:tcPr>
            <w:tcW w:w="613" w:type="pct"/>
            <w:tcBorders>
              <w:top w:val="single" w:sz="4" w:space="0" w:color="auto"/>
              <w:left w:val="single" w:sz="4" w:space="0" w:color="auto"/>
              <w:bottom w:val="single" w:sz="4" w:space="0" w:color="auto"/>
              <w:right w:val="single" w:sz="4" w:space="0" w:color="auto"/>
            </w:tcBorders>
            <w:vAlign w:val="center"/>
          </w:tcPr>
          <w:p w14:paraId="2EBE29D2" w14:textId="77777777" w:rsidR="00F80045" w:rsidRPr="005B508C" w:rsidRDefault="00F80045" w:rsidP="00A95AF6">
            <w:pPr>
              <w:pStyle w:val="BodyText"/>
            </w:pPr>
            <w:r>
              <w:t xml:space="preserve">2</w:t>
            </w:r>
          </w:p>
        </w:tc>
        <w:tc>
          <w:tcPr>
            <w:tcW w:w="895" w:type="pct"/>
            <w:tcBorders>
              <w:top w:val="single" w:sz="4" w:space="0" w:color="auto"/>
              <w:left w:val="single" w:sz="4" w:space="0" w:color="auto"/>
              <w:bottom w:val="single" w:sz="4" w:space="0" w:color="auto"/>
              <w:right w:val="single" w:sz="4" w:space="0" w:color="auto"/>
            </w:tcBorders>
            <w:vAlign w:val="center"/>
          </w:tcPr>
          <w:p w14:paraId="50573674" w14:textId="77777777" w:rsidR="00F80045" w:rsidRPr="005B508C" w:rsidRDefault="00F80045" w:rsidP="00A95AF6">
            <w:pPr>
              <w:pStyle w:val="BodyText"/>
            </w:pPr>
            <w:r>
              <w:t xml:space="preserve">N/A</w:t>
            </w:r>
          </w:p>
        </w:tc>
        <w:tc>
          <w:tcPr>
            <w:tcW w:w="612" w:type="pct"/>
            <w:tcBorders>
              <w:top w:val="single" w:sz="4" w:space="0" w:color="auto"/>
              <w:left w:val="single" w:sz="4" w:space="0" w:color="auto"/>
              <w:bottom w:val="single" w:sz="4" w:space="0" w:color="auto"/>
              <w:right w:val="single" w:sz="4" w:space="0" w:color="auto"/>
            </w:tcBorders>
            <w:vAlign w:val="center"/>
          </w:tcPr>
          <w:p w14:paraId="3CD0DFD3" w14:textId="77777777" w:rsidR="00F80045" w:rsidRPr="005B508C" w:rsidRDefault="00F80045" w:rsidP="00A95AF6">
            <w:pPr>
              <w:pStyle w:val="BodyText"/>
            </w:pPr>
            <w:r>
              <w:t xml:space="preserve">604</w:t>
            </w:r>
          </w:p>
        </w:tc>
      </w:tr>
    </w:tbl>
    <w:p w14:paraId="6977456B" w14:textId="6DB32FE5" w:rsidR="005B508C" w:rsidRDefault="005B508C" w:rsidP="00C839F6">
      <w:pPr>
        <w:pStyle w:val="Heading2"/>
      </w:pPr>
      <w:r w:rsidRPr="00DC5AA8">
        <w:t xml:space="preserve">Indicative </w:t>
      </w:r>
      <w:r w:rsidRPr="00C839F6">
        <w:t>selling</w:t>
      </w:r>
      <w:r w:rsidRPr="00DC5AA8">
        <w:t xml:space="preserve"> price</w:t>
      </w:r>
    </w:p>
    <w:p w14:paraId="187AA8DE" w14:textId="135D403E" w:rsidR="00B32B8C" w:rsidRDefault="005B508C" w:rsidP="00B32B8C">
      <w:pPr>
        <w:pStyle w:val="BodyText"/>
        <w:spacing w:before="120" w:after="120"/>
      </w:pPr>
      <w:r w:rsidRPr="005B508C">
        <w:t xml:space="preserve">For the meaning of </w:t>
      </w:r>
      <w:r w:rsidR="00CD58D8" w:rsidRPr="001F329C">
        <w:rPr>
          <w:i/>
          <w:iCs/>
        </w:rPr>
        <w:t xml:space="preserve">indicative selling </w:t>
      </w:r>
      <w:r w:rsidRPr="001F329C">
        <w:rPr>
          <w:i/>
          <w:iCs/>
        </w:rPr>
        <w:t>price</w:t>
      </w:r>
      <w:r w:rsidR="00F42155">
        <w:t>,</w:t>
      </w:r>
      <w:r w:rsidRPr="005B508C">
        <w:t xml:space="preserve"> see consumer.vic.gov.au/underquoting</w:t>
      </w:r>
      <w:r w:rsidR="00E10637">
        <w:t xml:space="preserve">. </w:t>
      </w:r>
      <w:r w:rsidR="00B34CB3">
        <w:t>An indicative selling price may be a single price or a range</w:t>
      </w:r>
      <w:r w:rsidR="00882580">
        <w:t xml:space="preserve"> of </w:t>
      </w:r>
      <w:r w:rsidR="00994782">
        <w:t xml:space="preserve">not more than </w:t>
      </w:r>
      <w:r w:rsidR="00EA714E">
        <w:t>10% of the</w:t>
      </w:r>
      <w:r w:rsidR="00157C7D">
        <w:t xml:space="preserve"> value of the</w:t>
      </w:r>
      <w:r w:rsidR="00EA714E">
        <w:t xml:space="preserve"> lower limit</w:t>
      </w:r>
      <w:r w:rsidR="009D174E">
        <w:t>.</w:t>
      </w:r>
    </w:p>
    <w:tbl>
      <w:tblPr>
        <w:tblW w:w="9707" w:type="dxa"/>
        <w:tblCellMar>
          <w:left w:w="57" w:type="dxa"/>
          <w:right w:w="57" w:type="dxa"/>
        </w:tblCellMar>
        <w:tblLook w:val="04A0" w:firstRow="1" w:lastRow="0" w:firstColumn="1" w:lastColumn="0" w:noHBand="0" w:noVBand="1"/>
      </w:tblPr>
      <w:tblGrid>
        <w:gridCol w:w="1922"/>
        <w:gridCol w:w="1985"/>
        <w:gridCol w:w="1906"/>
        <w:gridCol w:w="2035"/>
        <w:gridCol w:w="1859"/>
      </w:tblGrid>
      <w:tr w:rsidR="00B32B8C" w:rsidDel="004D69A3" w14:paraId="397F3945" w14:textId="77777777" w:rsidTr="00426637">
        <w:trPr>
          <w:trHeight w:val="510"/>
        </w:trPr>
        <w:tc>
          <w:tcPr>
            <w:tcW w:w="1951" w:type="dxa"/>
            <w:tcBorders>
              <w:right w:val="single" w:sz="4" w:space="0" w:color="auto"/>
            </w:tcBorders>
            <w:vAlign w:val="center"/>
          </w:tcPr>
          <w:p w14:paraId="0A78550F" w14:textId="77777777" w:rsidR="00B32B8C" w:rsidRPr="004A1D7C" w:rsidRDefault="00B32B8C" w:rsidP="00426637">
            <w:pPr>
              <w:pStyle w:val="BodyText"/>
              <w:jc w:val="right"/>
              <w:rPr>
                <w:rFonts w:ascii="Calibri" w:hAnsi="Calibri" w:cs="Times New Roman"/>
                <w:sz w:val="22"/>
                <w:szCs w:val="22"/>
              </w:rPr>
            </w:pPr>
            <w:r w:rsidRPr="00D3480A">
              <w:t>Single price</w:t>
            </w:r>
          </w:p>
        </w:tc>
        <w:tc>
          <w:tcPr>
            <w:tcW w:w="1951" w:type="dxa"/>
            <w:tcBorders>
              <w:top w:val="single" w:sz="4" w:space="0" w:color="auto"/>
              <w:left w:val="single" w:sz="4" w:space="0" w:color="auto"/>
              <w:bottom w:val="single" w:sz="4" w:space="0" w:color="auto"/>
            </w:tcBorders>
            <w:vAlign w:val="center"/>
          </w:tcPr>
          <w:p w14:paraId="4563E59C" w14:textId="2C72F35D" w:rsidR="00B32B8C" w:rsidRDefault="00B32B8C" w:rsidP="00426637">
            <w:pPr>
              <w:pStyle w:val="BodyText"/>
            </w:pPr>
            <w:r>
              <w:t xml:space="preserve">$799,000</w:t>
            </w:r>
            <w:r w:rsidR="00D3692F">
              <w:t/>
            </w:r>
            <w:r>
              <w:t/>
            </w:r>
          </w:p>
        </w:tc>
        <w:tc>
          <w:tcPr>
            <w:tcW w:w="1950" w:type="dxa"/>
            <w:tcBorders>
              <w:top w:val="single" w:sz="4" w:space="0" w:color="auto"/>
              <w:bottom w:val="single" w:sz="4" w:space="0" w:color="auto"/>
              <w:right w:val="single" w:sz="4" w:space="0" w:color="auto"/>
            </w:tcBorders>
            <w:vAlign w:val="center"/>
          </w:tcPr>
          <w:p w14:paraId="246C5E40" w14:textId="77777777" w:rsidR="00B32B8C" w:rsidRPr="00D3480A" w:rsidRDefault="00B32B8C" w:rsidP="00426637">
            <w:pPr>
              <w:pStyle w:val="Bodystyle"/>
              <w:spacing w:before="0"/>
              <w:jc w:val="right"/>
            </w:pPr>
          </w:p>
        </w:tc>
        <w:tc>
          <w:tcPr>
            <w:tcW w:w="1950" w:type="dxa"/>
            <w:tcBorders>
              <w:left w:val="single" w:sz="4" w:space="0" w:color="auto"/>
            </w:tcBorders>
            <w:vAlign w:val="center"/>
          </w:tcPr>
          <w:p w14:paraId="6C688926" w14:textId="77777777" w:rsidR="00B32B8C" w:rsidRDefault="00B32B8C" w:rsidP="00426637">
            <w:pPr>
              <w:pStyle w:val="BodyText"/>
            </w:pPr>
          </w:p>
        </w:tc>
        <w:tc>
          <w:tcPr>
            <w:tcW w:w="1905" w:type="dxa"/>
          </w:tcPr>
          <w:p w14:paraId="01627716" w14:textId="77777777" w:rsidR="00B32B8C" w:rsidDel="004D69A3" w:rsidRDefault="00B32B8C" w:rsidP="00426637">
            <w:pPr>
              <w:pStyle w:val="BodyText"/>
            </w:pPr>
          </w:p>
        </w:tc>
      </w:tr>
      <w:tr w:rsidR="00B32B8C" w:rsidDel="004D69A3" w14:paraId="5C373CB6" w14:textId="77777777" w:rsidTr="00426637">
        <w:trPr>
          <w:trHeight w:val="510"/>
        </w:trPr>
        <w:tc>
          <w:tcPr>
            <w:tcW w:w="1951" w:type="dxa"/>
            <w:vAlign w:val="center"/>
          </w:tcPr>
          <w:p w14:paraId="60C4E156" w14:textId="77777777" w:rsidR="00B32B8C" w:rsidRPr="00D3480A" w:rsidRDefault="00B32B8C" w:rsidP="00426637">
            <w:pPr>
              <w:pStyle w:val="BodyText"/>
              <w:jc w:val="right"/>
            </w:pPr>
            <w:r>
              <w:t>or</w:t>
            </w:r>
          </w:p>
        </w:tc>
        <w:tc>
          <w:tcPr>
            <w:tcW w:w="1951" w:type="dxa"/>
            <w:tcBorders>
              <w:top w:val="single" w:sz="4" w:space="0" w:color="auto"/>
              <w:bottom w:val="single" w:sz="4" w:space="0" w:color="auto"/>
            </w:tcBorders>
            <w:vAlign w:val="center"/>
          </w:tcPr>
          <w:p w14:paraId="7C057A4D" w14:textId="77777777" w:rsidR="00B32B8C" w:rsidRPr="00DC5AA8" w:rsidRDefault="00B32B8C" w:rsidP="00426637">
            <w:pPr>
              <w:pStyle w:val="BodyText"/>
            </w:pPr>
          </w:p>
        </w:tc>
        <w:tc>
          <w:tcPr>
            <w:tcW w:w="1950" w:type="dxa"/>
            <w:tcBorders>
              <w:top w:val="single" w:sz="4" w:space="0" w:color="auto"/>
              <w:left w:val="nil"/>
            </w:tcBorders>
            <w:vAlign w:val="center"/>
          </w:tcPr>
          <w:p w14:paraId="7931E8E9" w14:textId="77777777" w:rsidR="00B32B8C" w:rsidRPr="00D3480A" w:rsidDel="004D69A3" w:rsidRDefault="00B32B8C" w:rsidP="00426637">
            <w:pPr>
              <w:pStyle w:val="Bodystyle"/>
              <w:spacing w:before="0"/>
              <w:jc w:val="right"/>
              <w:rPr>
                <w:rStyle w:val="BodyTextChar"/>
              </w:rPr>
            </w:pPr>
          </w:p>
        </w:tc>
        <w:tc>
          <w:tcPr>
            <w:tcW w:w="1950" w:type="dxa"/>
            <w:tcBorders>
              <w:bottom w:val="single" w:sz="4" w:space="0" w:color="auto"/>
            </w:tcBorders>
            <w:vAlign w:val="center"/>
          </w:tcPr>
          <w:p w14:paraId="0AC1261D" w14:textId="77777777" w:rsidR="00B32B8C" w:rsidDel="004D69A3" w:rsidRDefault="00B32B8C" w:rsidP="00426637">
            <w:pPr>
              <w:pStyle w:val="BodyText"/>
            </w:pPr>
          </w:p>
        </w:tc>
        <w:tc>
          <w:tcPr>
            <w:tcW w:w="1905" w:type="dxa"/>
          </w:tcPr>
          <w:p w14:paraId="2EDFD691" w14:textId="77777777" w:rsidR="00B32B8C" w:rsidDel="004D69A3" w:rsidRDefault="00B32B8C" w:rsidP="00426637">
            <w:pPr>
              <w:pStyle w:val="BodyText"/>
            </w:pPr>
          </w:p>
        </w:tc>
      </w:tr>
      <w:tr w:rsidR="00B32B8C" w14:paraId="4642EA30" w14:textId="77777777" w:rsidTr="00426637">
        <w:trPr>
          <w:trHeight w:val="510"/>
        </w:trPr>
        <w:tc>
          <w:tcPr>
            <w:tcW w:w="1951" w:type="dxa"/>
            <w:tcBorders>
              <w:right w:val="single" w:sz="4" w:space="0" w:color="auto"/>
            </w:tcBorders>
            <w:vAlign w:val="center"/>
          </w:tcPr>
          <w:p w14:paraId="4E20E942" w14:textId="77777777" w:rsidR="00B32B8C" w:rsidRPr="00D3480A" w:rsidRDefault="00B32B8C" w:rsidP="00B32B8C">
            <w:pPr>
              <w:pStyle w:val="BodyText"/>
              <w:jc w:val="right"/>
            </w:pPr>
            <w:r>
              <w:rPr>
                <w:rStyle w:val="BodyTextChar"/>
              </w:rPr>
              <w:t>R</w:t>
            </w:r>
            <w:r w:rsidRPr="00D3480A">
              <w:rPr>
                <w:rStyle w:val="BodyTextChar"/>
              </w:rPr>
              <w:t xml:space="preserve">ange </w:t>
            </w:r>
            <w:r>
              <w:rPr>
                <w:rStyle w:val="BodyTextChar"/>
              </w:rPr>
              <w:t>between</w:t>
            </w:r>
          </w:p>
        </w:tc>
        <w:tc>
          <w:tcPr>
            <w:tcW w:w="1951" w:type="dxa"/>
            <w:tcBorders>
              <w:top w:val="single" w:sz="4" w:space="0" w:color="auto"/>
              <w:left w:val="single" w:sz="4" w:space="0" w:color="auto"/>
              <w:bottom w:val="single" w:sz="4" w:space="0" w:color="auto"/>
              <w:right w:val="single" w:sz="4" w:space="0" w:color="auto"/>
            </w:tcBorders>
            <w:vAlign w:val="center"/>
          </w:tcPr>
          <w:p w14:paraId="5FA16C54" w14:textId="44C85776" w:rsidR="00B32B8C" w:rsidRPr="00DC5AA8" w:rsidRDefault="00B32B8C" w:rsidP="00B32B8C">
            <w:pPr>
              <w:pStyle w:val="BodyText"/>
            </w:pPr>
            <w:r>
              <w:t/>
            </w:r>
            <w:r w:rsidR="00D3692F">
              <w:t/>
            </w:r>
            <w:r>
              <w:t/>
            </w:r>
          </w:p>
        </w:tc>
        <w:tc>
          <w:tcPr>
            <w:tcW w:w="1950" w:type="dxa"/>
            <w:tcBorders>
              <w:left w:val="single" w:sz="4" w:space="0" w:color="auto"/>
              <w:right w:val="single" w:sz="4" w:space="0" w:color="auto"/>
            </w:tcBorders>
            <w:vAlign w:val="center"/>
          </w:tcPr>
          <w:p w14:paraId="4EC5CD2C" w14:textId="77777777" w:rsidR="00B32B8C" w:rsidRPr="00D3480A" w:rsidRDefault="00B32B8C" w:rsidP="00B32B8C">
            <w:pPr>
              <w:pStyle w:val="Bodystyle"/>
              <w:spacing w:before="0"/>
              <w:jc w:val="center"/>
              <w:rPr>
                <w:rStyle w:val="BodyTextChar"/>
              </w:rPr>
            </w:pPr>
            <w:r w:rsidRPr="00D3480A">
              <w:rPr>
                <w:rStyle w:val="BodyTextChar"/>
              </w:rPr>
              <w:t>&amp;</w:t>
            </w:r>
          </w:p>
        </w:tc>
        <w:tc>
          <w:tcPr>
            <w:tcW w:w="1950" w:type="dxa"/>
            <w:tcBorders>
              <w:top w:val="single" w:sz="4" w:space="0" w:color="auto"/>
              <w:left w:val="single" w:sz="4" w:space="0" w:color="auto"/>
              <w:bottom w:val="single" w:sz="4" w:space="0" w:color="auto"/>
              <w:right w:val="single" w:sz="4" w:space="0" w:color="auto"/>
            </w:tcBorders>
            <w:vAlign w:val="center"/>
          </w:tcPr>
          <w:p w14:paraId="155CF817" w14:textId="29AC857A" w:rsidR="00B32B8C" w:rsidRDefault="00B32B8C" w:rsidP="00B32B8C">
            <w:pPr>
              <w:pStyle w:val="BodyText"/>
            </w:pPr>
            <w:r>
              <w:t/>
            </w:r>
            <w:r w:rsidR="00D3692F">
              <w:t/>
            </w:r>
            <w:r>
              <w:t/>
            </w:r>
          </w:p>
        </w:tc>
        <w:tc>
          <w:tcPr>
            <w:tcW w:w="1905" w:type="dxa"/>
            <w:tcBorders>
              <w:left w:val="single" w:sz="4" w:space="0" w:color="auto"/>
            </w:tcBorders>
          </w:tcPr>
          <w:p w14:paraId="2AA63B6F" w14:textId="77777777" w:rsidR="00B32B8C" w:rsidRDefault="00B32B8C" w:rsidP="00B32B8C">
            <w:pPr>
              <w:pStyle w:val="BodyText"/>
            </w:pPr>
          </w:p>
        </w:tc>
      </w:tr>
    </w:tbl>
    <w:p w14:paraId="19E0418D" w14:textId="77777777" w:rsidR="00CA7BF0" w:rsidRDefault="00CA7BF0" w:rsidP="00C568D5">
      <w:pPr>
        <w:pStyle w:val="BodyText"/>
      </w:pPr>
    </w:p>
    <w:p w14:paraId="603840D0" w14:textId="77777777" w:rsidR="001D4814" w:rsidRDefault="004106AF" w:rsidP="00C568D5">
      <w:pPr>
        <w:pStyle w:val="Heading2"/>
      </w:pPr>
      <w:r>
        <w:t>Seller’s reserve price (if property is to be sold by auction or fixed-date sale)</w:t>
      </w:r>
    </w:p>
    <w:p w14:paraId="69388E5A" w14:textId="50BD5EFB" w:rsidR="003A3615" w:rsidRDefault="004106AF" w:rsidP="00C568D5">
      <w:pPr>
        <w:pStyle w:val="BodyText"/>
        <w:widowControl w:val="0"/>
        <w:spacing w:before="120" w:after="120"/>
      </w:pPr>
      <w:r w:rsidRPr="005B508C">
        <w:t xml:space="preserve">For the meaning of </w:t>
      </w:r>
      <w:r w:rsidR="00B777AD" w:rsidRPr="001F329C">
        <w:rPr>
          <w:i/>
          <w:iCs/>
        </w:rPr>
        <w:t>seller’s reserve price</w:t>
      </w:r>
      <w:r w:rsidR="00F42155">
        <w:t>,</w:t>
      </w:r>
      <w:r w:rsidRPr="005B508C">
        <w:t xml:space="preserve"> see consumer.vic.gov.au/underquoting</w:t>
      </w:r>
      <w:r w:rsidR="00813B21">
        <w:t xml:space="preserve">. </w:t>
      </w:r>
      <w:r w:rsidR="002D6864">
        <w:t xml:space="preserve">When </w:t>
      </w:r>
      <w:r w:rsidR="0052733F">
        <w:t xml:space="preserve">the estate </w:t>
      </w:r>
      <w:r w:rsidR="008D7526">
        <w:t>agent or agent’s representative receive</w:t>
      </w:r>
      <w:r w:rsidR="002D6864">
        <w:t>s</w:t>
      </w:r>
      <w:r w:rsidR="008D7526">
        <w:t xml:space="preserve"> the seller’s reserve price</w:t>
      </w:r>
      <w:r w:rsidR="00DA3C01">
        <w:t xml:space="preserve"> it must be included in this section.</w:t>
      </w:r>
      <w:r w:rsidR="00202A7A">
        <w:t xml:space="preserve"> </w:t>
      </w:r>
      <w:r w:rsidR="003A3615">
        <w:br/>
      </w:r>
      <w:r w:rsidR="003A3615" w:rsidRPr="005B2B7B">
        <w:t>[</w:t>
      </w:r>
      <w:r w:rsidR="003A3615" w:rsidRPr="005B2B7B">
        <w:rPr>
          <w:i/>
          <w:iCs/>
        </w:rPr>
        <w:t>Insert N/A if the propert</w:t>
      </w:r>
      <w:r w:rsidR="003A3615">
        <w:rPr>
          <w:i/>
          <w:iCs/>
        </w:rPr>
        <w:t>y is</w:t>
      </w:r>
      <w:r w:rsidR="003A3615" w:rsidRPr="005B2B7B">
        <w:rPr>
          <w:i/>
          <w:iCs/>
        </w:rPr>
        <w:t xml:space="preserve"> not to be sold by auction or fixed-date sale</w:t>
      </w:r>
      <w:r w:rsidR="003A3615" w:rsidRPr="005B2B7B">
        <w:t>]</w:t>
      </w:r>
    </w:p>
    <w:tbl>
      <w:tblPr>
        <w:tblW w:w="5000" w:type="pct"/>
        <w:tblCellMar>
          <w:left w:w="57" w:type="dxa"/>
          <w:right w:w="57" w:type="dxa"/>
        </w:tblCellMar>
        <w:tblLook w:val="04A0" w:firstRow="1" w:lastRow="0" w:firstColumn="1" w:lastColumn="0" w:noHBand="0" w:noVBand="1"/>
      </w:tblPr>
      <w:tblGrid>
        <w:gridCol w:w="1953"/>
        <w:gridCol w:w="3903"/>
        <w:gridCol w:w="1948"/>
        <w:gridCol w:w="1948"/>
      </w:tblGrid>
      <w:tr w:rsidR="00704989" w:rsidRPr="00D3480A" w14:paraId="73E01305" w14:textId="77777777" w:rsidTr="00C568D5">
        <w:trPr>
          <w:trHeight w:val="488"/>
        </w:trPr>
        <w:tc>
          <w:tcPr>
            <w:tcW w:w="1001" w:type="pct"/>
            <w:tcBorders>
              <w:right w:val="single" w:sz="4" w:space="0" w:color="auto"/>
            </w:tcBorders>
            <w:vAlign w:val="center"/>
          </w:tcPr>
          <w:p w14:paraId="5875B8BE" w14:textId="77777777" w:rsidR="00704989" w:rsidRDefault="00A36D93" w:rsidP="00C568D5">
            <w:pPr>
              <w:pStyle w:val="BodyText"/>
              <w:widowControl w:val="0"/>
              <w:jc w:val="right"/>
            </w:pPr>
            <w:r>
              <w:t>S</w:t>
            </w:r>
            <w:r w:rsidR="00715E13">
              <w:t xml:space="preserve">eller’s </w:t>
            </w:r>
            <w:r w:rsidR="00704989">
              <w:t>reserve</w:t>
            </w:r>
            <w:r w:rsidR="00715E13">
              <w:t xml:space="preserve"> price</w:t>
            </w:r>
          </w:p>
        </w:tc>
        <w:tc>
          <w:tcPr>
            <w:tcW w:w="2001" w:type="pct"/>
            <w:tcBorders>
              <w:top w:val="single" w:sz="4" w:space="0" w:color="auto"/>
              <w:left w:val="single" w:sz="4" w:space="0" w:color="auto"/>
              <w:bottom w:val="single" w:sz="4" w:space="0" w:color="auto"/>
              <w:right w:val="single" w:sz="4" w:space="0" w:color="auto"/>
            </w:tcBorders>
            <w:vAlign w:val="center"/>
          </w:tcPr>
          <w:p w14:paraId="373D2851" w14:textId="09CAB5F2" w:rsidR="00704989" w:rsidRPr="00DC5AA8" w:rsidRDefault="00704989" w:rsidP="00C568D5">
            <w:pPr>
              <w:pStyle w:val="BodyText"/>
              <w:widowControl w:val="0"/>
              <w:spacing w:before="0" w:after="0"/>
            </w:pPr>
            <w:r>
              <w:t xml:space="preserve">N/A</w:t>
            </w:r>
          </w:p>
        </w:tc>
        <w:tc>
          <w:tcPr>
            <w:tcW w:w="999" w:type="pct"/>
            <w:tcBorders>
              <w:left w:val="single" w:sz="4" w:space="0" w:color="auto"/>
            </w:tcBorders>
          </w:tcPr>
          <w:p w14:paraId="4040765B" w14:textId="77777777" w:rsidR="00704989" w:rsidRPr="00594927" w:rsidDel="00EC601D" w:rsidRDefault="00704989" w:rsidP="00C568D5">
            <w:pPr>
              <w:pStyle w:val="BodyText"/>
              <w:widowControl w:val="0"/>
              <w:jc w:val="center"/>
            </w:pPr>
          </w:p>
        </w:tc>
        <w:tc>
          <w:tcPr>
            <w:tcW w:w="999" w:type="pct"/>
          </w:tcPr>
          <w:p w14:paraId="04094D1D" w14:textId="77777777" w:rsidR="00704989" w:rsidRPr="00594927" w:rsidDel="00EC601D" w:rsidRDefault="00704989" w:rsidP="00C568D5">
            <w:pPr>
              <w:pStyle w:val="BodyText"/>
              <w:widowControl w:val="0"/>
              <w:jc w:val="center"/>
            </w:pPr>
          </w:p>
        </w:tc>
      </w:tr>
    </w:tbl>
    <w:p w14:paraId="0E180CDD" w14:textId="77777777" w:rsidR="00C839F6" w:rsidRPr="00C839F6" w:rsidRDefault="00C839F6" w:rsidP="00C839F6">
      <w:pPr>
        <w:pStyle w:val="BodyText"/>
      </w:pPr>
    </w:p>
    <w:p w14:paraId="4BB22285" w14:textId="77777777" w:rsidR="00CE7456" w:rsidRDefault="00CE7456" w:rsidP="00C839F6">
      <w:pPr>
        <w:pStyle w:val="Heading2"/>
      </w:pPr>
      <w:r>
        <w:t>M</w:t>
      </w:r>
      <w:r w:rsidR="005B508C" w:rsidRPr="005B508C">
        <w:t>edian sale price</w:t>
      </w:r>
    </w:p>
    <w:p w14:paraId="0BE336EA" w14:textId="77777777" w:rsidR="00297829" w:rsidRDefault="000A09AB" w:rsidP="00C568D5">
      <w:pPr>
        <w:pStyle w:val="BodyText"/>
        <w:widowControl w:val="0"/>
      </w:pPr>
      <w:r>
        <w:t xml:space="preserve">This section </w:t>
      </w:r>
      <w:r w:rsidR="00B02A51">
        <w:t xml:space="preserve">describes </w:t>
      </w:r>
      <w:r>
        <w:t xml:space="preserve">the median selling price for residential </w:t>
      </w:r>
      <w:r w:rsidR="00B103D9">
        <w:t xml:space="preserve">properties </w:t>
      </w:r>
      <w:r w:rsidR="00FF43A1">
        <w:t xml:space="preserve">sold in the same suburb as the property </w:t>
      </w:r>
      <w:r w:rsidR="005D161E">
        <w:t>offered</w:t>
      </w:r>
      <w:r w:rsidR="00FF43A1">
        <w:t xml:space="preserve"> for sale</w:t>
      </w:r>
      <w:r w:rsidR="005D161E">
        <w:t xml:space="preserve">, sold in a </w:t>
      </w:r>
      <w:r w:rsidR="00026E92">
        <w:t>3-to-</w:t>
      </w:r>
      <w:r w:rsidR="003B6D1D">
        <w:t>12-month</w:t>
      </w:r>
      <w:r w:rsidR="005D161E">
        <w:t xml:space="preserve"> period</w:t>
      </w:r>
      <w:r w:rsidR="008433FA">
        <w:t xml:space="preserve"> ending</w:t>
      </w:r>
      <w:r w:rsidR="00080442">
        <w:t xml:space="preserve"> no more than 6 months before this </w:t>
      </w:r>
      <w:r w:rsidR="002B691D">
        <w:t>statement was prepared.</w:t>
      </w:r>
      <w:r w:rsidR="00297829">
        <w:t xml:space="preserve"> </w:t>
      </w:r>
    </w:p>
    <w:p w14:paraId="26BE6662" w14:textId="77777777" w:rsidR="00334EF7" w:rsidRPr="00334EF7" w:rsidRDefault="00334EF7" w:rsidP="00C568D5">
      <w:pPr>
        <w:pStyle w:val="BodyText"/>
        <w:widowControl w:val="0"/>
      </w:pPr>
    </w:p>
    <w:tbl>
      <w:tblPr>
        <w:tblW w:w="5000" w:type="pct"/>
        <w:tblCellMar>
          <w:left w:w="57" w:type="dxa"/>
          <w:right w:w="57" w:type="dxa"/>
        </w:tblCellMar>
        <w:tblLook w:val="04A0" w:firstRow="1" w:lastRow="0" w:firstColumn="1" w:lastColumn="0" w:noHBand="0" w:noVBand="1"/>
      </w:tblPr>
      <w:tblGrid>
        <w:gridCol w:w="1404"/>
        <w:gridCol w:w="1404"/>
        <w:gridCol w:w="1407"/>
        <w:gridCol w:w="2316"/>
        <w:gridCol w:w="1405"/>
        <w:gridCol w:w="1816"/>
      </w:tblGrid>
      <w:tr w:rsidR="00A42F7D" w:rsidRPr="00BC49D5" w14:paraId="6B4044CD" w14:textId="77777777" w:rsidTr="001F329C">
        <w:trPr>
          <w:trHeight w:val="454"/>
        </w:trPr>
        <w:tc>
          <w:tcPr>
            <w:tcW w:w="833" w:type="pct"/>
            <w:tcBorders>
              <w:right w:val="single" w:sz="4" w:space="0" w:color="auto"/>
            </w:tcBorders>
            <w:vAlign w:val="center"/>
          </w:tcPr>
          <w:p w14:paraId="1CD6EE8D" w14:textId="77777777" w:rsidR="00A42F7D" w:rsidRPr="00DC5AA8" w:rsidRDefault="00A42F7D" w:rsidP="00C568D5">
            <w:pPr>
              <w:pStyle w:val="BodyText"/>
              <w:widowControl w:val="0"/>
              <w:spacing w:before="0" w:after="0"/>
            </w:pPr>
            <w:r>
              <w:t xml:space="preserve">Median price</w:t>
            </w:r>
          </w:p>
        </w:tc>
        <w:tc>
          <w:tcPr>
            <w:tcW w:w="833" w:type="pct"/>
            <w:tcBorders>
              <w:top w:val="single" w:sz="4" w:space="0" w:color="auto"/>
              <w:left w:val="single" w:sz="4" w:space="0" w:color="auto"/>
              <w:bottom w:val="single" w:sz="4" w:space="0" w:color="auto"/>
              <w:right w:val="single" w:sz="4" w:space="0" w:color="auto"/>
            </w:tcBorders>
            <w:vAlign w:val="center"/>
          </w:tcPr>
          <w:p w14:paraId="7C8A52A3" w14:textId="40B2C2F4" w:rsidR="00A42F7D" w:rsidRPr="00DC5AA8" w:rsidRDefault="00A42F7D" w:rsidP="00C568D5">
            <w:pPr>
              <w:pStyle w:val="BodyText"/>
              <w:widowControl w:val="0"/>
              <w:spacing w:before="0" w:after="0"/>
            </w:pPr>
            <w:r>
              <w:t xml:space="preserve">$1,252,500</w:t>
            </w:r>
          </w:p>
        </w:tc>
        <w:tc>
          <w:tcPr>
            <w:tcW w:w="834" w:type="pct"/>
            <w:tcBorders>
              <w:left w:val="single" w:sz="4" w:space="0" w:color="auto"/>
              <w:right w:val="single" w:sz="4" w:space="0" w:color="auto"/>
            </w:tcBorders>
            <w:vAlign w:val="center"/>
          </w:tcPr>
          <w:p w14:paraId="619138FD" w14:textId="77777777" w:rsidR="00A42F7D" w:rsidRPr="00DC5AA8" w:rsidRDefault="00A42F7D" w:rsidP="00C568D5">
            <w:pPr>
              <w:pStyle w:val="BodyText"/>
              <w:widowControl w:val="0"/>
              <w:spacing w:before="0" w:after="0"/>
              <w:jc w:val="right"/>
            </w:pPr>
            <w:r>
              <w:t xml:space="preserve">Property type</w:t>
            </w:r>
          </w:p>
        </w:tc>
        <w:tc>
          <w:tcPr>
            <w:tcW w:w="833" w:type="pct"/>
            <w:tcBorders>
              <w:top w:val="single" w:sz="4" w:space="0" w:color="auto"/>
              <w:left w:val="single" w:sz="4" w:space="0" w:color="auto"/>
              <w:bottom w:val="single" w:sz="4" w:space="0" w:color="auto"/>
              <w:right w:val="single" w:sz="4" w:space="0" w:color="auto"/>
            </w:tcBorders>
            <w:vAlign w:val="center"/>
          </w:tcPr>
          <w:p w14:paraId="1B4432D4" w14:textId="641B2811" w:rsidR="00A42F7D" w:rsidRPr="00123292" w:rsidRDefault="00A42F7D" w:rsidP="00C568D5">
            <w:pPr>
              <w:pStyle w:val="BodyText"/>
              <w:widowControl w:val="0"/>
              <w:spacing w:before="0" w:after="0"/>
              <w:rPr>
                <w:i/>
                <w:color w:val="000000"/>
              </w:rPr>
            </w:pPr>
            <w:r>
              <w:t xml:space="preserve">House</w:t>
            </w:r>
            <w:r w:rsidR="00235431">
              <w:t/>
            </w:r>
            <w:r>
              <w:t/>
            </w:r>
          </w:p>
        </w:tc>
        <w:tc>
          <w:tcPr>
            <w:tcW w:w="833" w:type="pct"/>
            <w:tcBorders>
              <w:right w:val="single" w:sz="4" w:space="0" w:color="auto"/>
            </w:tcBorders>
            <w:vAlign w:val="center"/>
          </w:tcPr>
          <w:p w14:paraId="225EBE97" w14:textId="77777777" w:rsidR="00A42F7D" w:rsidRPr="00BC49D5" w:rsidRDefault="00A42F7D" w:rsidP="00C568D5">
            <w:pPr>
              <w:pStyle w:val="BodyText"/>
              <w:widowControl w:val="0"/>
              <w:spacing w:before="0" w:after="0"/>
              <w:jc w:val="right"/>
            </w:pPr>
            <w:r>
              <w:t xml:space="preserve">Suburb </w:t>
            </w:r>
          </w:p>
        </w:tc>
        <w:tc>
          <w:tcPr>
            <w:tcW w:w="834" w:type="pct"/>
            <w:tcBorders>
              <w:top w:val="single" w:sz="4" w:space="0" w:color="auto"/>
              <w:left w:val="single" w:sz="4" w:space="0" w:color="auto"/>
              <w:bottom w:val="single" w:sz="4" w:space="0" w:color="auto"/>
              <w:right w:val="single" w:sz="4" w:space="0" w:color="auto"/>
            </w:tcBorders>
            <w:vAlign w:val="center"/>
          </w:tcPr>
          <w:p w14:paraId="27C27CF3" w14:textId="3F53443D" w:rsidR="00A42F7D" w:rsidRPr="00BC49D5" w:rsidRDefault="00A42F7D" w:rsidP="00C568D5">
            <w:pPr>
              <w:pStyle w:val="BodyText"/>
              <w:widowControl w:val="0"/>
              <w:spacing w:before="0" w:after="0"/>
            </w:pPr>
            <w:r>
              <w:t xml:space="preserve">Mordialloc</w:t>
            </w:r>
            <w:r w:rsidR="00235431">
              <w:t/>
            </w:r>
            <w:r>
              <w:t/>
            </w:r>
          </w:p>
        </w:tc>
      </w:tr>
    </w:tbl>
    <w:p w14:paraId="1B9C541A" w14:textId="77777777" w:rsidR="00C23C8A" w:rsidRPr="00B1243A" w:rsidRDefault="00C23C8A" w:rsidP="00C568D5">
      <w:pPr>
        <w:widowControl w:val="0"/>
        <w:spacing w:before="0" w:after="0"/>
        <w:rPr>
          <w:sz w:val="12"/>
          <w:szCs w:val="18"/>
        </w:rPr>
      </w:pPr>
    </w:p>
    <w:tbl>
      <w:tblPr>
        <w:tblW w:w="5000" w:type="pct"/>
        <w:tblCellMar>
          <w:left w:w="57" w:type="dxa"/>
          <w:right w:w="57" w:type="dxa"/>
        </w:tblCellMar>
        <w:tblLook w:val="04A0" w:firstRow="1" w:lastRow="0" w:firstColumn="1" w:lastColumn="0" w:noHBand="0" w:noVBand="1"/>
      </w:tblPr>
      <w:tblGrid>
        <w:gridCol w:w="870"/>
        <w:gridCol w:w="1996"/>
        <w:gridCol w:w="301"/>
        <w:gridCol w:w="1936"/>
        <w:gridCol w:w="685"/>
        <w:gridCol w:w="3964"/>
      </w:tblGrid>
      <w:tr w:rsidR="00C23C8A" w:rsidRPr="004A1D7C" w14:paraId="3DCDABF9" w14:textId="77777777" w:rsidTr="001F329C">
        <w:trPr>
          <w:trHeight w:val="510"/>
        </w:trPr>
        <w:tc>
          <w:tcPr>
            <w:tcW w:w="658" w:type="pct"/>
            <w:tcBorders>
              <w:right w:val="single" w:sz="4" w:space="0" w:color="auto"/>
            </w:tcBorders>
            <w:vAlign w:val="center"/>
          </w:tcPr>
          <w:p w14:paraId="57532503" w14:textId="77777777" w:rsidR="00C23C8A" w:rsidRPr="00895F8D" w:rsidRDefault="00C23C8A" w:rsidP="00C568D5">
            <w:pPr>
              <w:pStyle w:val="BodyText"/>
              <w:widowControl w:val="0"/>
              <w:tabs>
                <w:tab w:val="left" w:pos="473"/>
                <w:tab w:val="left" w:pos="936"/>
              </w:tabs>
              <w:spacing w:before="0" w:after="0"/>
              <w:rPr>
                <w:color w:val="595959"/>
              </w:rPr>
            </w:pPr>
            <w:r>
              <w:t xml:space="preserve">Period</w:t>
            </w:r>
            <w:r w:rsidR="00F7283C">
              <w:t xml:space="preserve">:</w:t>
            </w:r>
            <w:r>
              <w:t xml:space="preserve"> </w:t>
            </w:r>
            <w:r w:rsidR="00CA7BF0">
              <w:t xml:space="preserve">f</w:t>
            </w:r>
            <w:r w:rsidR="000B5F44">
              <w:t xml:space="preserve">rom</w:t>
            </w:r>
          </w:p>
        </w:tc>
        <w:tc>
          <w:tcPr>
            <w:tcW w:w="585" w:type="pct"/>
            <w:tcBorders>
              <w:top w:val="single" w:sz="4" w:space="0" w:color="auto"/>
              <w:left w:val="single" w:sz="4" w:space="0" w:color="auto"/>
              <w:bottom w:val="single" w:sz="4" w:space="0" w:color="auto"/>
              <w:right w:val="single" w:sz="4" w:space="0" w:color="auto"/>
            </w:tcBorders>
            <w:vAlign w:val="center"/>
          </w:tcPr>
          <w:p w14:paraId="2BBFCD71" w14:textId="6CC9C964" w:rsidR="00C23C8A" w:rsidRDefault="00C23C8A" w:rsidP="00C568D5">
            <w:pPr>
              <w:pStyle w:val="BodyText"/>
              <w:widowControl w:val="0"/>
              <w:tabs>
                <w:tab w:val="left" w:pos="473"/>
                <w:tab w:val="left" w:pos="936"/>
              </w:tabs>
              <w:spacing w:before="0" w:after="0"/>
            </w:pPr>
            <w:r>
              <w:t xml:space="preserve">01/10/2025</w:t>
            </w:r>
            <w:r w:rsidR="00235431">
              <w:t/>
            </w:r>
            <w:r>
              <w:t/>
            </w:r>
          </w:p>
        </w:tc>
        <w:tc>
          <w:tcPr>
            <w:tcW w:w="366" w:type="pct"/>
            <w:tcBorders>
              <w:left w:val="single" w:sz="4" w:space="0" w:color="auto"/>
              <w:right w:val="single" w:sz="4" w:space="0" w:color="auto"/>
            </w:tcBorders>
            <w:vAlign w:val="center"/>
          </w:tcPr>
          <w:p w14:paraId="78392A5C" w14:textId="77777777" w:rsidR="00C23C8A" w:rsidRPr="00577BE4" w:rsidRDefault="00C23C8A" w:rsidP="00C568D5">
            <w:pPr>
              <w:pStyle w:val="BodyText"/>
              <w:widowControl w:val="0"/>
              <w:spacing w:before="0" w:after="0"/>
              <w:jc w:val="center"/>
            </w:pPr>
            <w:r>
              <w:t xml:space="preserve">to</w:t>
            </w:r>
          </w:p>
        </w:tc>
        <w:tc>
          <w:tcPr>
            <w:tcW w:w="585" w:type="pct"/>
            <w:tcBorders>
              <w:top w:val="single" w:sz="4" w:space="0" w:color="auto"/>
              <w:left w:val="single" w:sz="4" w:space="0" w:color="auto"/>
              <w:bottom w:val="single" w:sz="4" w:space="0" w:color="auto"/>
              <w:right w:val="single" w:sz="4" w:space="0" w:color="auto"/>
            </w:tcBorders>
            <w:vAlign w:val="center"/>
          </w:tcPr>
          <w:p w14:paraId="441B021C" w14:textId="1A4C59F1" w:rsidR="00C23C8A" w:rsidRPr="00BC49D5" w:rsidRDefault="00C23C8A" w:rsidP="00C568D5">
            <w:pPr>
              <w:pStyle w:val="BodyText"/>
              <w:widowControl w:val="0"/>
              <w:tabs>
                <w:tab w:val="left" w:pos="416"/>
                <w:tab w:val="left" w:pos="983"/>
              </w:tabs>
              <w:spacing w:before="0" w:after="0"/>
            </w:pPr>
            <w:r>
              <w:t xml:space="preserve">30/09/2026</w:t>
            </w:r>
            <w:r w:rsidR="00235431">
              <w:t/>
            </w:r>
            <w:r>
              <w:t/>
            </w:r>
          </w:p>
        </w:tc>
        <w:tc>
          <w:tcPr>
            <w:tcW w:w="512" w:type="pct"/>
            <w:tcBorders>
              <w:left w:val="single" w:sz="4" w:space="0" w:color="auto"/>
              <w:right w:val="single" w:sz="4" w:space="0" w:color="auto"/>
            </w:tcBorders>
            <w:vAlign w:val="center"/>
          </w:tcPr>
          <w:p w14:paraId="5B2CBB38" w14:textId="77777777" w:rsidR="00C23C8A" w:rsidRPr="00BC49D5" w:rsidRDefault="00C23C8A" w:rsidP="00C568D5">
            <w:pPr>
              <w:pStyle w:val="BodyText"/>
              <w:widowControl w:val="0"/>
              <w:tabs>
                <w:tab w:val="left" w:pos="416"/>
                <w:tab w:val="left" w:pos="983"/>
              </w:tabs>
              <w:spacing w:before="0" w:after="0"/>
              <w:jc w:val="right"/>
            </w:pPr>
            <w:r>
              <w:t xml:space="preserve">Source </w:t>
            </w:r>
          </w:p>
        </w:tc>
        <w:tc>
          <w:tcPr>
            <w:tcW w:w="2295" w:type="pct"/>
            <w:tcBorders>
              <w:top w:val="single" w:sz="4" w:space="0" w:color="auto"/>
              <w:left w:val="single" w:sz="4" w:space="0" w:color="auto"/>
              <w:bottom w:val="single" w:sz="4" w:space="0" w:color="auto"/>
              <w:right w:val="single" w:sz="4" w:space="0" w:color="auto"/>
            </w:tcBorders>
            <w:vAlign w:val="center"/>
          </w:tcPr>
          <w:p w14:paraId="5E174562" w14:textId="102559F2" w:rsidR="00C23C8A" w:rsidRPr="00BC49D5" w:rsidRDefault="00775E1F" w:rsidP="00C568D5">
            <w:pPr>
              <w:pStyle w:val="BodyText"/>
              <w:widowControl w:val="0"/>
              <w:tabs>
                <w:tab w:val="left" w:pos="416"/>
                <w:tab w:val="left" w:pos="983"/>
              </w:tabs>
              <w:spacing w:before="0" w:after="0"/>
            </w:pPr>
            <w:r w:rsidRPr="0088645D">
              <w:rPr>
                <w:noProof/>
              </w:rPr>
              <w:pict w14:anchorId="2A8E29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13405457" o:spid="_x0000_i1025" type="#_x0000_t75" alt="A picture containing font, graphics, logo, symbol&#13;&#13;&#13;&#13;&#13;&#10;&#13;&#13;&#13;&#13;&#13;&#10;Description automatically generated" style="width:75.7pt;height:20.05pt;visibility:visible;mso-wrap-style:square">
                  <v:imagedata r:id="rId11" o:title="A picture containing font, graphics, logo, symbol&#13;&#13;&#13;&#13;&#13;&#10;&#13;&#13;&#13;&#13;&#13;&#10;Description automatically generated"/>
                  <o:lock v:ext="edit" rotation="t" cropping="t" verticies="t"/>
                </v:shape>
              </w:pict>
            </w:r>
          </w:p>
        </w:tc>
      </w:tr>
    </w:tbl>
    <w:p w14:paraId="22C6B31E" w14:textId="77777777" w:rsidR="005B3D3B" w:rsidRDefault="005B3D3B"/>
    <w:p w14:paraId="62F40703" w14:textId="77777777" w:rsidR="00D3028D" w:rsidRPr="005B508C" w:rsidRDefault="00170699" w:rsidP="00C568D5">
      <w:pPr>
        <w:pStyle w:val="Heading2"/>
        <w:pageBreakBefore/>
      </w:pPr>
      <w:r>
        <w:lastRenderedPageBreak/>
        <w:t>Comparable property sales</w:t>
      </w:r>
    </w:p>
    <w:p w14:paraId="7BF7B84B" w14:textId="77777777" w:rsidR="00714C2A" w:rsidRDefault="00334A10" w:rsidP="003E7A9F">
      <w:pPr>
        <w:pStyle w:val="BodyText"/>
      </w:pPr>
      <w:r>
        <w:t xml:space="preserve">These are the three most comparable properties to the property for sale that were sold </w:t>
      </w:r>
      <w:r w:rsidRPr="00656580">
        <w:rPr>
          <w:b/>
          <w:bCs/>
        </w:rPr>
        <w:t xml:space="preserve">within </w:t>
      </w:r>
      <w:r w:rsidRPr="00656580">
        <w:t/>
      </w:r>
      <w:r w:rsidRPr="00656580">
        <w:rPr>
          <w:b/>
          <w:bCs/>
        </w:rPr>
        <w:t xml:space="preserve">two</w:t>
      </w:r>
      <w:r w:rsidRPr="00656580">
        <w:t/>
      </w:r>
      <w:r w:rsidRPr="00656580">
        <w:rPr>
          <w:b/>
          <w:bCs/>
        </w:rPr>
        <w:t xml:space="preserve"> kilometres</w:t>
      </w:r>
      <w:r>
        <w:t xml:space="preserve"> of the property for sale </w:t>
      </w:r>
      <w:r w:rsidRPr="00656580">
        <w:rPr>
          <w:b/>
          <w:bCs/>
        </w:rPr>
        <w:t xml:space="preserve">in the last six</w:t>
      </w:r>
      <w:r w:rsidRPr="00656580">
        <w:t/>
      </w:r>
      <w:r w:rsidRPr="00656580">
        <w:rPr>
          <w:b/>
          <w:bCs/>
        </w:rPr>
        <w:t xml:space="preserve"> months</w:t>
      </w:r>
      <w:r>
        <w:t xml:space="preserve">. </w:t>
      </w:r>
    </w:p>
    <w:p w14:paraId="696613B9" w14:textId="77777777" w:rsidR="007939EA" w:rsidRDefault="00487E74" w:rsidP="003E7A9F">
      <w:pPr>
        <w:pStyle w:val="BodyText"/>
      </w:pPr>
      <w:r>
        <w:t>If th</w:t>
      </w:r>
      <w:r w:rsidR="00D1246E">
        <w:t xml:space="preserve">ere </w:t>
      </w:r>
      <w:r w:rsidR="00714C2A">
        <w:t>were</w:t>
      </w:r>
      <w:r w:rsidR="00D1246E">
        <w:t xml:space="preserve"> fewer than three</w:t>
      </w:r>
      <w:r w:rsidR="00744E43">
        <w:t>, but one or two,</w:t>
      </w:r>
      <w:r w:rsidR="004A121C">
        <w:t xml:space="preserve"> comparable </w:t>
      </w:r>
      <w:r w:rsidR="0099284F">
        <w:t>properties</w:t>
      </w:r>
      <w:r w:rsidR="00341074">
        <w:t xml:space="preserve">, these must be </w:t>
      </w:r>
      <w:r w:rsidR="0002445D">
        <w:t>included</w:t>
      </w:r>
      <w:r w:rsidR="007939EA">
        <w:t xml:space="preserve"> below</w:t>
      </w:r>
      <w:r w:rsidR="00D63B5F">
        <w:t>.</w:t>
      </w:r>
      <w:r w:rsidR="00D63B5F" w:rsidRPr="00D63B5F">
        <w:t xml:space="preserve"> </w:t>
      </w:r>
    </w:p>
    <w:p w14:paraId="0C0F916D" w14:textId="77777777" w:rsidR="00D3028D" w:rsidRDefault="00D63B5F" w:rsidP="003E7A9F">
      <w:pPr>
        <w:pStyle w:val="BodyText"/>
      </w:pPr>
      <w:r>
        <w:t xml:space="preserve">These properties were used to </w:t>
      </w:r>
      <w:r w:rsidR="00744E43">
        <w:t xml:space="preserve">help </w:t>
      </w:r>
      <w:r>
        <w:t>determine the estimated selling price.</w:t>
      </w:r>
      <w:r w:rsidR="0002445D">
        <w:t xml:space="preserve"> </w:t>
      </w:r>
      <w:r w:rsidR="00D75BFA">
        <w:t xml:space="preserve"> </w:t>
      </w:r>
    </w:p>
    <w:p w14:paraId="7CB50230" w14:textId="518E7D54" w:rsidR="00AF62B5" w:rsidRDefault="00AF62B5" w:rsidP="003E7A9F">
      <w:pPr>
        <w:pStyle w:val="BodyText"/>
      </w:pPr>
      <w:r>
        <w:t>[</w:t>
      </w:r>
      <w:r w:rsidRPr="003A3052">
        <w:rPr>
          <w:i/>
          <w:iCs/>
        </w:rPr>
        <w:t>Inse</w:t>
      </w:r>
      <w:r w:rsidRPr="00375060">
        <w:rPr>
          <w:i/>
          <w:iCs/>
        </w:rPr>
        <w:t xml:space="preserve">rt N/A </w:t>
      </w:r>
      <w:r>
        <w:rPr>
          <w:i/>
          <w:iCs/>
        </w:rPr>
        <w:t>in blank sections</w:t>
      </w:r>
      <w:r>
        <w:t>]</w:t>
      </w:r>
    </w:p>
    <w:p w14:paraId="6BDB4A2E" w14:textId="77777777" w:rsidR="000C3DFB" w:rsidRPr="00A74290" w:rsidRDefault="000C3DFB" w:rsidP="00E71205">
      <w:pPr>
        <w:pStyle w:val="BodyText"/>
        <w:spacing w:before="240"/>
        <w:rPr>
          <w:b/>
          <w:bCs/>
          <w:u w:val="single"/>
        </w:rPr>
      </w:pPr>
      <w:r>
        <w:rPr>
          <w:b/>
          <w:bCs/>
          <w:u w:val="single"/>
        </w:rPr>
        <w:t xml:space="preserve">Comparable property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02"/>
        <w:gridCol w:w="1603"/>
        <w:gridCol w:w="1599"/>
        <w:gridCol w:w="1601"/>
        <w:gridCol w:w="1746"/>
        <w:gridCol w:w="1601"/>
      </w:tblGrid>
      <w:tr w:rsidR="00726700" w:rsidRPr="005B508C" w14:paraId="6605E39B" w14:textId="77777777" w:rsidTr="009C5A52">
        <w:trPr>
          <w:trHeight w:val="440"/>
          <w:tblHeader/>
        </w:trPr>
        <w:tc>
          <w:tcPr>
            <w:tcW w:w="1643" w:type="pct"/>
            <w:gridSpan w:val="2"/>
            <w:tcBorders>
              <w:top w:val="nil"/>
              <w:left w:val="nil"/>
              <w:bottom w:val="single" w:sz="4" w:space="0" w:color="auto"/>
              <w:right w:val="nil"/>
            </w:tcBorders>
            <w:vAlign w:val="center"/>
          </w:tcPr>
          <w:p w14:paraId="56B9BD19" w14:textId="77777777" w:rsidR="00726700" w:rsidRPr="00594B92" w:rsidRDefault="00726700" w:rsidP="00A17987">
            <w:pPr>
              <w:pStyle w:val="BodyText"/>
              <w:rPr>
                <w:b/>
                <w:bCs/>
              </w:rPr>
            </w:pPr>
            <w:r w:rsidRPr="00C23C8A">
              <w:rPr>
                <w:b/>
                <w:bCs/>
              </w:rPr>
              <w:t xml:space="preserve">Address </w:t>
            </w:r>
          </w:p>
        </w:tc>
        <w:tc>
          <w:tcPr>
            <w:tcW w:w="1641" w:type="pct"/>
            <w:gridSpan w:val="2"/>
            <w:tcBorders>
              <w:top w:val="nil"/>
              <w:left w:val="nil"/>
              <w:bottom w:val="single" w:sz="4" w:space="0" w:color="auto"/>
              <w:right w:val="nil"/>
            </w:tcBorders>
            <w:vAlign w:val="center"/>
          </w:tcPr>
          <w:p w14:paraId="2E98419F" w14:textId="77777777" w:rsidR="00726700" w:rsidRPr="00594B92" w:rsidRDefault="00726700" w:rsidP="00A17987">
            <w:pPr>
              <w:pStyle w:val="BodyText"/>
              <w:rPr>
                <w:b/>
                <w:bCs/>
              </w:rPr>
            </w:pPr>
            <w:r>
              <w:rPr>
                <w:b/>
                <w:bCs/>
              </w:rPr>
              <w:t xml:space="preserve">Sale p</w:t>
            </w:r>
            <w:r w:rsidRPr="00594B92">
              <w:rPr>
                <w:b/>
                <w:bCs/>
              </w:rPr>
              <w:t xml:space="preserve">rice</w:t>
            </w:r>
          </w:p>
        </w:tc>
        <w:tc>
          <w:tcPr>
            <w:tcW w:w="1716" w:type="pct"/>
            <w:gridSpan w:val="2"/>
            <w:tcBorders>
              <w:top w:val="nil"/>
              <w:left w:val="nil"/>
              <w:bottom w:val="single" w:sz="4" w:space="0" w:color="auto"/>
              <w:right w:val="nil"/>
            </w:tcBorders>
          </w:tcPr>
          <w:p w14:paraId="221A4CED" w14:textId="77777777" w:rsidR="00726700" w:rsidRPr="00594B92" w:rsidRDefault="00726700" w:rsidP="00A17987">
            <w:pPr>
              <w:pStyle w:val="BodyText"/>
              <w:rPr>
                <w:b/>
                <w:bCs/>
              </w:rPr>
            </w:pPr>
            <w:r w:rsidRPr="00594B92">
              <w:rPr>
                <w:b/>
                <w:bCs/>
              </w:rPr>
              <w:t xml:space="preserve">Date of sale</w:t>
            </w:r>
          </w:p>
        </w:tc>
      </w:tr>
      <w:tr w:rsidR="00726700" w:rsidRPr="005B508C" w14:paraId="518A37AD" w14:textId="77777777" w:rsidTr="009C5A52">
        <w:trPr>
          <w:trHeight w:val="440"/>
        </w:trPr>
        <w:tc>
          <w:tcPr>
            <w:tcW w:w="1643" w:type="pct"/>
            <w:gridSpan w:val="2"/>
            <w:tcBorders>
              <w:top w:val="single" w:sz="4" w:space="0" w:color="auto"/>
              <w:left w:val="single" w:sz="4" w:space="0" w:color="auto"/>
              <w:bottom w:val="single" w:sz="4" w:space="0" w:color="auto"/>
              <w:right w:val="single" w:sz="4" w:space="0" w:color="auto"/>
            </w:tcBorders>
            <w:vAlign w:val="center"/>
          </w:tcPr>
          <w:p w14:paraId="0AF9A467" w14:textId="7F593B2B" w:rsidR="00726700" w:rsidRPr="005B508C" w:rsidRDefault="00E2482E" w:rsidP="00B657FE">
            <w:pPr>
              <w:pStyle w:val="BodyText"/>
            </w:pPr>
            <w:r>
              <w:rPr>
                <w:rStyle w:val="None"/>
                <w:lang w:val="en-US"/>
              </w:rPr>
              <w:t xml:space="preserve">20 Keefer Street, Mordialloc, VIC 3195</w:t>
            </w:r>
          </w:p>
        </w:tc>
        <w:tc>
          <w:tcPr>
            <w:tcW w:w="1641" w:type="pct"/>
            <w:gridSpan w:val="2"/>
            <w:tcBorders>
              <w:top w:val="single" w:sz="4" w:space="0" w:color="auto"/>
              <w:left w:val="single" w:sz="4" w:space="0" w:color="auto"/>
              <w:bottom w:val="single" w:sz="4" w:space="0" w:color="auto"/>
              <w:right w:val="single" w:sz="4" w:space="0" w:color="auto"/>
            </w:tcBorders>
            <w:vAlign w:val="center"/>
          </w:tcPr>
          <w:p w14:paraId="2624B6E5" w14:textId="6C714023" w:rsidR="00726700" w:rsidRPr="005B508C" w:rsidRDefault="00726700" w:rsidP="00B657FE">
            <w:pPr>
              <w:pStyle w:val="BodyText"/>
            </w:pPr>
            <w:r>
              <w:t xml:space="preserve">$835,000</w:t>
            </w:r>
            <w:r w:rsidR="002F584E">
              <w:t/>
            </w:r>
            <w:r>
              <w:t/>
            </w:r>
          </w:p>
        </w:tc>
        <w:tc>
          <w:tcPr>
            <w:tcW w:w="1716" w:type="pct"/>
            <w:gridSpan w:val="2"/>
            <w:tcBorders>
              <w:top w:val="single" w:sz="4" w:space="0" w:color="auto"/>
              <w:left w:val="single" w:sz="4" w:space="0" w:color="auto"/>
              <w:bottom w:val="single" w:sz="4" w:space="0" w:color="auto"/>
              <w:right w:val="single" w:sz="4" w:space="0" w:color="auto"/>
            </w:tcBorders>
            <w:vAlign w:val="center"/>
          </w:tcPr>
          <w:p w14:paraId="698940DC" w14:textId="31F03CEF" w:rsidR="00726700" w:rsidRPr="005B508C" w:rsidRDefault="00726700" w:rsidP="00B657FE">
            <w:pPr>
              <w:pStyle w:val="BodyText"/>
            </w:pPr>
            <w:r>
              <w:t xml:space="preserve">08/08/2026</w:t>
            </w:r>
            <w:r w:rsidR="001D3E23">
              <w:t/>
            </w:r>
            <w:r>
              <w:t/>
            </w:r>
          </w:p>
        </w:tc>
      </w:tr>
      <w:tr w:rsidR="00286318" w:rsidRPr="005B508C" w14:paraId="1F3A9A92" w14:textId="77777777" w:rsidTr="009C5A52">
        <w:trPr>
          <w:trHeight w:val="440"/>
        </w:trPr>
        <w:tc>
          <w:tcPr>
            <w:tcW w:w="821" w:type="pct"/>
            <w:tcBorders>
              <w:top w:val="single" w:sz="4" w:space="0" w:color="auto"/>
              <w:left w:val="nil"/>
              <w:bottom w:val="single" w:sz="4" w:space="0" w:color="auto"/>
              <w:right w:val="nil"/>
            </w:tcBorders>
            <w:vAlign w:val="center"/>
          </w:tcPr>
          <w:p w14:paraId="5F7AE1FF" w14:textId="77777777" w:rsidR="00286318" w:rsidRDefault="00286318" w:rsidP="00FB445C">
            <w:pPr>
              <w:pStyle w:val="BodyText"/>
              <w:rPr>
                <w:b/>
                <w:bCs/>
              </w:rPr>
            </w:pPr>
            <w:r w:rsidRPr="000F4E2C">
              <w:rPr>
                <w:b/>
                <w:bCs/>
              </w:rPr>
              <w:t xml:space="preserve">Key features</w:t>
            </w:r>
          </w:p>
        </w:tc>
        <w:tc>
          <w:tcPr>
            <w:tcW w:w="821" w:type="pct"/>
            <w:tcBorders>
              <w:top w:val="single" w:sz="4" w:space="0" w:color="auto"/>
              <w:left w:val="nil"/>
              <w:bottom w:val="single" w:sz="4" w:space="0" w:color="auto"/>
              <w:right w:val="nil"/>
            </w:tcBorders>
            <w:vAlign w:val="center"/>
          </w:tcPr>
          <w:p w14:paraId="5103C2A7" w14:textId="77777777" w:rsidR="00286318" w:rsidRPr="005B508C" w:rsidRDefault="00286318" w:rsidP="00FB445C">
            <w:pPr>
              <w:pStyle w:val="BodyText"/>
            </w:pPr>
          </w:p>
        </w:tc>
        <w:tc>
          <w:tcPr>
            <w:tcW w:w="820" w:type="pct"/>
            <w:tcBorders>
              <w:top w:val="single" w:sz="4" w:space="0" w:color="auto"/>
              <w:left w:val="nil"/>
              <w:bottom w:val="single" w:sz="4" w:space="0" w:color="auto"/>
              <w:right w:val="nil"/>
            </w:tcBorders>
            <w:vAlign w:val="center"/>
          </w:tcPr>
          <w:p w14:paraId="184F7303"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AFBF49C" w14:textId="77777777" w:rsidR="00286318" w:rsidRPr="005B508C" w:rsidRDefault="00286318" w:rsidP="00FB445C">
            <w:pPr>
              <w:pStyle w:val="BodyText"/>
            </w:pPr>
          </w:p>
        </w:tc>
        <w:tc>
          <w:tcPr>
            <w:tcW w:w="895" w:type="pct"/>
            <w:tcBorders>
              <w:top w:val="single" w:sz="4" w:space="0" w:color="auto"/>
              <w:left w:val="nil"/>
              <w:bottom w:val="single" w:sz="4" w:space="0" w:color="auto"/>
              <w:right w:val="nil"/>
            </w:tcBorders>
          </w:tcPr>
          <w:p w14:paraId="6EE3D930"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6100272" w14:textId="77777777" w:rsidR="00286318" w:rsidRPr="005B508C" w:rsidRDefault="00286318" w:rsidP="00FB445C">
            <w:pPr>
              <w:pStyle w:val="BodyText"/>
            </w:pPr>
          </w:p>
        </w:tc>
      </w:tr>
      <w:tr w:rsidR="00286318" w:rsidRPr="005B508C" w14:paraId="157AB9E3"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6488DA3" w14:textId="77777777" w:rsidR="00286318" w:rsidRPr="005B508C" w:rsidRDefault="006653C2" w:rsidP="00B657FE">
            <w:pPr>
              <w:pStyle w:val="BodyText"/>
            </w:pPr>
            <w:r>
              <w:rPr>
                <w:b/>
                <w:bCs/>
              </w:rPr>
              <w:t xml:space="preserve">Building</w:t>
            </w:r>
            <w:r w:rsidRPr="000529CD">
              <w:rPr>
                <w:b/>
                <w:bCs/>
              </w:rPr>
              <w:t xml:space="preserve"> Type</w:t>
            </w:r>
          </w:p>
        </w:tc>
        <w:tc>
          <w:tcPr>
            <w:tcW w:w="821" w:type="pct"/>
            <w:tcBorders>
              <w:top w:val="single" w:sz="4" w:space="0" w:color="auto"/>
              <w:left w:val="single" w:sz="4" w:space="0" w:color="auto"/>
              <w:bottom w:val="single" w:sz="4" w:space="0" w:color="auto"/>
              <w:right w:val="single" w:sz="4" w:space="0" w:color="auto"/>
            </w:tcBorders>
            <w:vAlign w:val="center"/>
          </w:tcPr>
          <w:p w14:paraId="486E5B57"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edrooms</w:t>
            </w:r>
          </w:p>
        </w:tc>
        <w:tc>
          <w:tcPr>
            <w:tcW w:w="820" w:type="pct"/>
            <w:tcBorders>
              <w:top w:val="single" w:sz="4" w:space="0" w:color="auto"/>
              <w:left w:val="single" w:sz="4" w:space="0" w:color="auto"/>
              <w:bottom w:val="single" w:sz="4" w:space="0" w:color="auto"/>
              <w:right w:val="single" w:sz="4" w:space="0" w:color="auto"/>
            </w:tcBorders>
            <w:vAlign w:val="center"/>
          </w:tcPr>
          <w:p w14:paraId="4CB2EA21"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athrooms</w:t>
            </w:r>
          </w:p>
        </w:tc>
        <w:tc>
          <w:tcPr>
            <w:tcW w:w="821" w:type="pct"/>
            <w:tcBorders>
              <w:top w:val="single" w:sz="4" w:space="0" w:color="auto"/>
              <w:left w:val="single" w:sz="4" w:space="0" w:color="auto"/>
              <w:bottom w:val="single" w:sz="4" w:space="0" w:color="auto"/>
              <w:right w:val="single" w:sz="4" w:space="0" w:color="auto"/>
            </w:tcBorders>
            <w:vAlign w:val="center"/>
          </w:tcPr>
          <w:p w14:paraId="06CCBF72" w14:textId="77777777" w:rsidR="00286318" w:rsidRPr="005B508C" w:rsidRDefault="004921A4" w:rsidP="00B657FE">
            <w:pPr>
              <w:pStyle w:val="BodyText"/>
            </w:pPr>
            <w:r>
              <w:rPr>
                <w:b/>
                <w:bCs/>
              </w:rPr>
              <w:t xml:space="preserve">#</w:t>
            </w:r>
            <w:r w:rsidR="006653C2">
              <w:rPr>
                <w:b/>
                <w:bCs/>
              </w:rPr>
              <w:t xml:space="preserve"> of c</w:t>
            </w:r>
            <w:r w:rsidR="006653C2" w:rsidRPr="000529CD">
              <w:rPr>
                <w:b/>
                <w:bCs/>
              </w:rPr>
              <w:t xml:space="preserve">ar </w:t>
            </w:r>
            <w:r w:rsidR="006653C2">
              <w:rPr>
                <w:b/>
                <w:bCs/>
              </w:rPr>
              <w:t xml:space="preserve">s</w:t>
            </w:r>
            <w:r w:rsidR="006653C2" w:rsidRPr="000529CD">
              <w:rPr>
                <w:b/>
                <w:bCs/>
              </w:rPr>
              <w:t xml:space="preserve">paces</w:t>
            </w:r>
          </w:p>
        </w:tc>
        <w:tc>
          <w:tcPr>
            <w:tcW w:w="895" w:type="pct"/>
            <w:tcBorders>
              <w:top w:val="single" w:sz="4" w:space="0" w:color="auto"/>
              <w:left w:val="single" w:sz="4" w:space="0" w:color="auto"/>
              <w:bottom w:val="single" w:sz="4" w:space="0" w:color="auto"/>
              <w:right w:val="single" w:sz="4" w:space="0" w:color="auto"/>
            </w:tcBorders>
            <w:vAlign w:val="center"/>
          </w:tcPr>
          <w:p w14:paraId="77D92884" w14:textId="77777777" w:rsidR="00286318" w:rsidRPr="005B508C" w:rsidRDefault="006653C2" w:rsidP="00B657FE">
            <w:pPr>
              <w:pStyle w:val="BodyText"/>
            </w:pPr>
            <w:r>
              <w:rPr>
                <w:b/>
                <w:bCs/>
              </w:rPr>
              <w:t xml:space="preserve">Internal floor space </w:t>
            </w:r>
            <w:r w:rsidRPr="00B645D9">
              <w:rPr>
                <w:b/>
                <w:bCs/>
              </w:rPr>
              <w:t xml:space="preserve">(</w:t>
            </w:r>
            <w:r>
              <w:rPr>
                <w:b/>
                <w:bCs/>
              </w:rPr>
              <w:t xml:space="preserve">in</w:t>
            </w:r>
            <w:r w:rsidRPr="000529CD">
              <w:rPr>
                <w:b/>
                <w:bCs/>
              </w:rPr>
              <w:t xml:space="preserve"> </w:t>
            </w:r>
            <w:r>
              <w:rPr>
                <w:b/>
                <w:bCs/>
              </w:rPr>
              <w:t xml:space="preserve">m</w:t>
            </w:r>
            <w:r w:rsidRPr="006653C2">
              <w:rPr>
                <w:b/>
                <w:bCs/>
                <w:vertAlign w:val="superscript"/>
              </w:rPr>
              <w:t xml:space="preserve">2</w:t>
            </w:r>
            <w:r w:rsidRPr="00B645D9">
              <w:rPr>
                <w:b/>
                <w:bCs/>
              </w:rPr>
              <w:t xml:space="preserve">)</w:t>
            </w:r>
          </w:p>
        </w:tc>
        <w:tc>
          <w:tcPr>
            <w:tcW w:w="821" w:type="pct"/>
            <w:tcBorders>
              <w:top w:val="single" w:sz="4" w:space="0" w:color="auto"/>
              <w:left w:val="single" w:sz="4" w:space="0" w:color="auto"/>
              <w:bottom w:val="single" w:sz="4" w:space="0" w:color="auto"/>
              <w:right w:val="single" w:sz="4" w:space="0" w:color="auto"/>
            </w:tcBorders>
            <w:vAlign w:val="center"/>
          </w:tcPr>
          <w:p w14:paraId="60F44151" w14:textId="77777777" w:rsidR="00286318" w:rsidRPr="005B508C" w:rsidRDefault="006653C2" w:rsidP="00B657FE">
            <w:pPr>
              <w:pStyle w:val="BodyText"/>
            </w:pPr>
            <w:r>
              <w:rPr>
                <w:b/>
                <w:bCs/>
              </w:rPr>
              <w:t xml:space="preserve">Total land size</w:t>
            </w:r>
            <w:r w:rsidRPr="00B645D9">
              <w:rPr>
                <w:b/>
                <w:bCs/>
              </w:rPr>
              <w:t xml:space="preserve"> (</w:t>
            </w:r>
            <w:r>
              <w:rPr>
                <w:b/>
                <w:bCs/>
              </w:rPr>
              <w:t xml:space="preserve">in</w:t>
            </w:r>
            <w:r w:rsidR="00B54998">
              <w:rPr>
                <w:b/>
                <w:bCs/>
              </w:rPr>
              <w:t xml:space="preserve"> </w:t>
            </w:r>
            <w:r>
              <w:rPr>
                <w:b/>
                <w:bCs/>
              </w:rPr>
              <w:t xml:space="preserve">m</w:t>
            </w:r>
            <w:r w:rsidRPr="006653C2">
              <w:rPr>
                <w:b/>
                <w:bCs/>
                <w:vertAlign w:val="superscript"/>
              </w:rPr>
              <w:t xml:space="preserve">2</w:t>
            </w:r>
            <w:r w:rsidRPr="00B645D9">
              <w:rPr>
                <w:b/>
                <w:bCs/>
              </w:rPr>
              <w:t xml:space="preserve">)</w:t>
            </w:r>
          </w:p>
        </w:tc>
      </w:tr>
      <w:tr w:rsidR="00286318" w:rsidRPr="005B508C" w14:paraId="3470DE89"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039FDCD" w14:textId="77777777" w:rsidR="00286318" w:rsidRPr="005B508C" w:rsidRDefault="00286318" w:rsidP="00B657FE">
            <w:pPr>
              <w:pStyle w:val="BodyText"/>
            </w:pPr>
            <w:r>
              <w:t xml:space="preserve">House</w:t>
            </w:r>
          </w:p>
        </w:tc>
        <w:tc>
          <w:tcPr>
            <w:tcW w:w="821" w:type="pct"/>
            <w:tcBorders>
              <w:top w:val="single" w:sz="4" w:space="0" w:color="auto"/>
              <w:left w:val="single" w:sz="4" w:space="0" w:color="auto"/>
              <w:bottom w:val="single" w:sz="4" w:space="0" w:color="auto"/>
              <w:right w:val="single" w:sz="4" w:space="0" w:color="auto"/>
            </w:tcBorders>
            <w:vAlign w:val="center"/>
          </w:tcPr>
          <w:p w14:paraId="6BCA6E1F" w14:textId="77777777" w:rsidR="00286318" w:rsidRPr="005B508C" w:rsidRDefault="00286318" w:rsidP="00B657FE">
            <w:pPr>
              <w:pStyle w:val="BodyText"/>
            </w:pPr>
            <w:r>
              <w:t xml:space="preserve">3</w:t>
            </w:r>
          </w:p>
        </w:tc>
        <w:tc>
          <w:tcPr>
            <w:tcW w:w="820" w:type="pct"/>
            <w:tcBorders>
              <w:top w:val="single" w:sz="4" w:space="0" w:color="auto"/>
              <w:left w:val="single" w:sz="4" w:space="0" w:color="auto"/>
              <w:bottom w:val="single" w:sz="4" w:space="0" w:color="auto"/>
              <w:right w:val="single" w:sz="4" w:space="0" w:color="auto"/>
            </w:tcBorders>
            <w:vAlign w:val="center"/>
          </w:tcPr>
          <w:p w14:paraId="4FEF947F" w14:textId="77777777" w:rsidR="00286318" w:rsidRPr="005B508C" w:rsidRDefault="00286318" w:rsidP="00B657FE">
            <w:pPr>
              <w:pStyle w:val="BodyText"/>
            </w:pPr>
            <w:r>
              <w:t xml:space="preserve">1</w:t>
            </w:r>
          </w:p>
        </w:tc>
        <w:tc>
          <w:tcPr>
            <w:tcW w:w="821" w:type="pct"/>
            <w:tcBorders>
              <w:top w:val="single" w:sz="4" w:space="0" w:color="auto"/>
              <w:left w:val="single" w:sz="4" w:space="0" w:color="auto"/>
              <w:bottom w:val="single" w:sz="4" w:space="0" w:color="auto"/>
              <w:right w:val="single" w:sz="4" w:space="0" w:color="auto"/>
            </w:tcBorders>
            <w:vAlign w:val="center"/>
          </w:tcPr>
          <w:p w14:paraId="3520A1EE" w14:textId="77777777" w:rsidR="00286318" w:rsidRPr="005B508C" w:rsidRDefault="00286318" w:rsidP="00B657FE">
            <w:pPr>
              <w:pStyle w:val="BodyText"/>
            </w:pPr>
            <w:r>
              <w:t xml:space="preserve">2</w:t>
            </w:r>
          </w:p>
        </w:tc>
        <w:tc>
          <w:tcPr>
            <w:tcW w:w="895" w:type="pct"/>
            <w:tcBorders>
              <w:top w:val="single" w:sz="4" w:space="0" w:color="auto"/>
              <w:left w:val="single" w:sz="4" w:space="0" w:color="auto"/>
              <w:bottom w:val="single" w:sz="4" w:space="0" w:color="auto"/>
              <w:right w:val="single" w:sz="4" w:space="0" w:color="auto"/>
            </w:tcBorders>
            <w:vAlign w:val="center"/>
          </w:tcPr>
          <w:p w14:paraId="3FF1007A" w14:textId="77777777" w:rsidR="00286318" w:rsidRPr="005B508C" w:rsidRDefault="00286318" w:rsidP="00B657FE">
            <w:pPr>
              <w:pStyle w:val="BodyText"/>
            </w:pPr>
            <w:r>
              <w:t xml:space="preserve">N/A</w:t>
            </w:r>
          </w:p>
        </w:tc>
        <w:tc>
          <w:tcPr>
            <w:tcW w:w="821" w:type="pct"/>
            <w:tcBorders>
              <w:top w:val="single" w:sz="4" w:space="0" w:color="auto"/>
              <w:left w:val="single" w:sz="4" w:space="0" w:color="auto"/>
              <w:bottom w:val="single" w:sz="4" w:space="0" w:color="auto"/>
              <w:right w:val="single" w:sz="4" w:space="0" w:color="auto"/>
            </w:tcBorders>
            <w:vAlign w:val="center"/>
          </w:tcPr>
          <w:p w14:paraId="1BAC1A12" w14:textId="77777777" w:rsidR="00286318" w:rsidRPr="005B508C" w:rsidRDefault="00286318" w:rsidP="00B657FE">
            <w:pPr>
              <w:pStyle w:val="BodyText"/>
            </w:pPr>
            <w:r>
              <w:t xml:space="preserve">682</w:t>
            </w:r>
          </w:p>
        </w:tc>
      </w:tr>
    </w:tbl>
    <w:p w14:paraId="6BDB4A2E" w14:textId="77777777" w:rsidR="000C3DFB" w:rsidRPr="00A74290" w:rsidRDefault="000C3DFB" w:rsidP="00E71205">
      <w:pPr>
        <w:pStyle w:val="BodyText"/>
        <w:spacing w:before="240"/>
        <w:rPr>
          <w:b/>
          <w:bCs/>
          <w:u w:val="single"/>
        </w:rPr>
      </w:pPr>
      <w:r>
        <w:rPr>
          <w:b/>
          <w:bCs/>
          <w:u w:val="single"/>
        </w:rPr>
        <w:t xml:space="preserve">Comparable property 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02"/>
        <w:gridCol w:w="1603"/>
        <w:gridCol w:w="1599"/>
        <w:gridCol w:w="1601"/>
        <w:gridCol w:w="1746"/>
        <w:gridCol w:w="1601"/>
      </w:tblGrid>
      <w:tr w:rsidR="00726700" w:rsidRPr="005B508C" w14:paraId="6605E39B" w14:textId="77777777" w:rsidTr="009C5A52">
        <w:trPr>
          <w:trHeight w:val="440"/>
          <w:tblHeader/>
        </w:trPr>
        <w:tc>
          <w:tcPr>
            <w:tcW w:w="1643" w:type="pct"/>
            <w:gridSpan w:val="2"/>
            <w:tcBorders>
              <w:top w:val="nil"/>
              <w:left w:val="nil"/>
              <w:bottom w:val="single" w:sz="4" w:space="0" w:color="auto"/>
              <w:right w:val="nil"/>
            </w:tcBorders>
            <w:vAlign w:val="center"/>
          </w:tcPr>
          <w:p w14:paraId="56B9BD19" w14:textId="77777777" w:rsidR="00726700" w:rsidRPr="00594B92" w:rsidRDefault="00726700" w:rsidP="00A17987">
            <w:pPr>
              <w:pStyle w:val="BodyText"/>
              <w:rPr>
                <w:b/>
                <w:bCs/>
              </w:rPr>
            </w:pPr>
            <w:r w:rsidRPr="00C23C8A">
              <w:rPr>
                <w:b/>
                <w:bCs/>
              </w:rPr>
              <w:t xml:space="preserve">Address </w:t>
            </w:r>
          </w:p>
        </w:tc>
        <w:tc>
          <w:tcPr>
            <w:tcW w:w="1641" w:type="pct"/>
            <w:gridSpan w:val="2"/>
            <w:tcBorders>
              <w:top w:val="nil"/>
              <w:left w:val="nil"/>
              <w:bottom w:val="single" w:sz="4" w:space="0" w:color="auto"/>
              <w:right w:val="nil"/>
            </w:tcBorders>
            <w:vAlign w:val="center"/>
          </w:tcPr>
          <w:p w14:paraId="2E98419F" w14:textId="77777777" w:rsidR="00726700" w:rsidRPr="00594B92" w:rsidRDefault="00726700" w:rsidP="00A17987">
            <w:pPr>
              <w:pStyle w:val="BodyText"/>
              <w:rPr>
                <w:b/>
                <w:bCs/>
              </w:rPr>
            </w:pPr>
            <w:r>
              <w:rPr>
                <w:b/>
                <w:bCs/>
              </w:rPr>
              <w:t xml:space="preserve">Sale p</w:t>
            </w:r>
            <w:r w:rsidRPr="00594B92">
              <w:rPr>
                <w:b/>
                <w:bCs/>
              </w:rPr>
              <w:t xml:space="preserve">rice</w:t>
            </w:r>
          </w:p>
        </w:tc>
        <w:tc>
          <w:tcPr>
            <w:tcW w:w="1716" w:type="pct"/>
            <w:gridSpan w:val="2"/>
            <w:tcBorders>
              <w:top w:val="nil"/>
              <w:left w:val="nil"/>
              <w:bottom w:val="single" w:sz="4" w:space="0" w:color="auto"/>
              <w:right w:val="nil"/>
            </w:tcBorders>
          </w:tcPr>
          <w:p w14:paraId="221A4CED" w14:textId="77777777" w:rsidR="00726700" w:rsidRPr="00594B92" w:rsidRDefault="00726700" w:rsidP="00A17987">
            <w:pPr>
              <w:pStyle w:val="BodyText"/>
              <w:rPr>
                <w:b/>
                <w:bCs/>
              </w:rPr>
            </w:pPr>
            <w:r w:rsidRPr="00594B92">
              <w:rPr>
                <w:b/>
                <w:bCs/>
              </w:rPr>
              <w:t xml:space="preserve">Date of sale</w:t>
            </w:r>
          </w:p>
        </w:tc>
      </w:tr>
      <w:tr w:rsidR="00726700" w:rsidRPr="005B508C" w14:paraId="518A37AD" w14:textId="77777777" w:rsidTr="009C5A52">
        <w:trPr>
          <w:trHeight w:val="440"/>
        </w:trPr>
        <w:tc>
          <w:tcPr>
            <w:tcW w:w="1643" w:type="pct"/>
            <w:gridSpan w:val="2"/>
            <w:tcBorders>
              <w:top w:val="single" w:sz="4" w:space="0" w:color="auto"/>
              <w:left w:val="single" w:sz="4" w:space="0" w:color="auto"/>
              <w:bottom w:val="single" w:sz="4" w:space="0" w:color="auto"/>
              <w:right w:val="single" w:sz="4" w:space="0" w:color="auto"/>
            </w:tcBorders>
            <w:vAlign w:val="center"/>
          </w:tcPr>
          <w:p w14:paraId="0AF9A467" w14:textId="7F593B2B" w:rsidR="00726700" w:rsidRPr="005B508C" w:rsidRDefault="00E2482E" w:rsidP="00B657FE">
            <w:pPr>
              <w:pStyle w:val="BodyText"/>
            </w:pPr>
            <w:r>
              <w:rPr>
                <w:rStyle w:val="None"/>
                <w:lang w:val="en-US"/>
              </w:rPr>
              <w:t xml:space="preserve">7 Lawborough Avenue, Parkdale, VIC 3195</w:t>
            </w:r>
          </w:p>
        </w:tc>
        <w:tc>
          <w:tcPr>
            <w:tcW w:w="1641" w:type="pct"/>
            <w:gridSpan w:val="2"/>
            <w:tcBorders>
              <w:top w:val="single" w:sz="4" w:space="0" w:color="auto"/>
              <w:left w:val="single" w:sz="4" w:space="0" w:color="auto"/>
              <w:bottom w:val="single" w:sz="4" w:space="0" w:color="auto"/>
              <w:right w:val="single" w:sz="4" w:space="0" w:color="auto"/>
            </w:tcBorders>
            <w:vAlign w:val="center"/>
          </w:tcPr>
          <w:p w14:paraId="2624B6E5" w14:textId="6C714023" w:rsidR="00726700" w:rsidRPr="005B508C" w:rsidRDefault="00726700" w:rsidP="00B657FE">
            <w:pPr>
              <w:pStyle w:val="BodyText"/>
            </w:pPr>
            <w:r>
              <w:t xml:space="preserve">$950,000</w:t>
            </w:r>
            <w:r w:rsidR="002F584E">
              <w:t/>
            </w:r>
            <w:r>
              <w:t/>
            </w:r>
          </w:p>
        </w:tc>
        <w:tc>
          <w:tcPr>
            <w:tcW w:w="1716" w:type="pct"/>
            <w:gridSpan w:val="2"/>
            <w:tcBorders>
              <w:top w:val="single" w:sz="4" w:space="0" w:color="auto"/>
              <w:left w:val="single" w:sz="4" w:space="0" w:color="auto"/>
              <w:bottom w:val="single" w:sz="4" w:space="0" w:color="auto"/>
              <w:right w:val="single" w:sz="4" w:space="0" w:color="auto"/>
            </w:tcBorders>
            <w:vAlign w:val="center"/>
          </w:tcPr>
          <w:p w14:paraId="698940DC" w14:textId="31F03CEF" w:rsidR="00726700" w:rsidRPr="005B508C" w:rsidRDefault="00726700" w:rsidP="00B657FE">
            <w:pPr>
              <w:pStyle w:val="BodyText"/>
            </w:pPr>
            <w:r>
              <w:t xml:space="preserve">21/07/2026</w:t>
            </w:r>
            <w:r w:rsidR="001D3E23">
              <w:t/>
            </w:r>
            <w:r>
              <w:t/>
            </w:r>
          </w:p>
        </w:tc>
      </w:tr>
      <w:tr w:rsidR="00286318" w:rsidRPr="005B508C" w14:paraId="1F3A9A92" w14:textId="77777777" w:rsidTr="009C5A52">
        <w:trPr>
          <w:trHeight w:val="440"/>
        </w:trPr>
        <w:tc>
          <w:tcPr>
            <w:tcW w:w="821" w:type="pct"/>
            <w:tcBorders>
              <w:top w:val="single" w:sz="4" w:space="0" w:color="auto"/>
              <w:left w:val="nil"/>
              <w:bottom w:val="single" w:sz="4" w:space="0" w:color="auto"/>
              <w:right w:val="nil"/>
            </w:tcBorders>
            <w:vAlign w:val="center"/>
          </w:tcPr>
          <w:p w14:paraId="5F7AE1FF" w14:textId="77777777" w:rsidR="00286318" w:rsidRDefault="00286318" w:rsidP="00FB445C">
            <w:pPr>
              <w:pStyle w:val="BodyText"/>
              <w:rPr>
                <w:b/>
                <w:bCs/>
              </w:rPr>
            </w:pPr>
            <w:r w:rsidRPr="000F4E2C">
              <w:rPr>
                <w:b/>
                <w:bCs/>
              </w:rPr>
              <w:t xml:space="preserve">Key features</w:t>
            </w:r>
          </w:p>
        </w:tc>
        <w:tc>
          <w:tcPr>
            <w:tcW w:w="821" w:type="pct"/>
            <w:tcBorders>
              <w:top w:val="single" w:sz="4" w:space="0" w:color="auto"/>
              <w:left w:val="nil"/>
              <w:bottom w:val="single" w:sz="4" w:space="0" w:color="auto"/>
              <w:right w:val="nil"/>
            </w:tcBorders>
            <w:vAlign w:val="center"/>
          </w:tcPr>
          <w:p w14:paraId="5103C2A7" w14:textId="77777777" w:rsidR="00286318" w:rsidRPr="005B508C" w:rsidRDefault="00286318" w:rsidP="00FB445C">
            <w:pPr>
              <w:pStyle w:val="BodyText"/>
            </w:pPr>
          </w:p>
        </w:tc>
        <w:tc>
          <w:tcPr>
            <w:tcW w:w="820" w:type="pct"/>
            <w:tcBorders>
              <w:top w:val="single" w:sz="4" w:space="0" w:color="auto"/>
              <w:left w:val="nil"/>
              <w:bottom w:val="single" w:sz="4" w:space="0" w:color="auto"/>
              <w:right w:val="nil"/>
            </w:tcBorders>
            <w:vAlign w:val="center"/>
          </w:tcPr>
          <w:p w14:paraId="184F7303"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AFBF49C" w14:textId="77777777" w:rsidR="00286318" w:rsidRPr="005B508C" w:rsidRDefault="00286318" w:rsidP="00FB445C">
            <w:pPr>
              <w:pStyle w:val="BodyText"/>
            </w:pPr>
          </w:p>
        </w:tc>
        <w:tc>
          <w:tcPr>
            <w:tcW w:w="895" w:type="pct"/>
            <w:tcBorders>
              <w:top w:val="single" w:sz="4" w:space="0" w:color="auto"/>
              <w:left w:val="nil"/>
              <w:bottom w:val="single" w:sz="4" w:space="0" w:color="auto"/>
              <w:right w:val="nil"/>
            </w:tcBorders>
          </w:tcPr>
          <w:p w14:paraId="6EE3D930"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6100272" w14:textId="77777777" w:rsidR="00286318" w:rsidRPr="005B508C" w:rsidRDefault="00286318" w:rsidP="00FB445C">
            <w:pPr>
              <w:pStyle w:val="BodyText"/>
            </w:pPr>
          </w:p>
        </w:tc>
      </w:tr>
      <w:tr w:rsidR="00286318" w:rsidRPr="005B508C" w14:paraId="157AB9E3"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6488DA3" w14:textId="77777777" w:rsidR="00286318" w:rsidRPr="005B508C" w:rsidRDefault="006653C2" w:rsidP="00B657FE">
            <w:pPr>
              <w:pStyle w:val="BodyText"/>
            </w:pPr>
            <w:r>
              <w:rPr>
                <w:b/>
                <w:bCs/>
              </w:rPr>
              <w:t xml:space="preserve">Building</w:t>
            </w:r>
            <w:r w:rsidRPr="000529CD">
              <w:rPr>
                <w:b/>
                <w:bCs/>
              </w:rPr>
              <w:t xml:space="preserve"> Type</w:t>
            </w:r>
          </w:p>
        </w:tc>
        <w:tc>
          <w:tcPr>
            <w:tcW w:w="821" w:type="pct"/>
            <w:tcBorders>
              <w:top w:val="single" w:sz="4" w:space="0" w:color="auto"/>
              <w:left w:val="single" w:sz="4" w:space="0" w:color="auto"/>
              <w:bottom w:val="single" w:sz="4" w:space="0" w:color="auto"/>
              <w:right w:val="single" w:sz="4" w:space="0" w:color="auto"/>
            </w:tcBorders>
            <w:vAlign w:val="center"/>
          </w:tcPr>
          <w:p w14:paraId="486E5B57"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edrooms</w:t>
            </w:r>
          </w:p>
        </w:tc>
        <w:tc>
          <w:tcPr>
            <w:tcW w:w="820" w:type="pct"/>
            <w:tcBorders>
              <w:top w:val="single" w:sz="4" w:space="0" w:color="auto"/>
              <w:left w:val="single" w:sz="4" w:space="0" w:color="auto"/>
              <w:bottom w:val="single" w:sz="4" w:space="0" w:color="auto"/>
              <w:right w:val="single" w:sz="4" w:space="0" w:color="auto"/>
            </w:tcBorders>
            <w:vAlign w:val="center"/>
          </w:tcPr>
          <w:p w14:paraId="4CB2EA21"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athrooms</w:t>
            </w:r>
          </w:p>
        </w:tc>
        <w:tc>
          <w:tcPr>
            <w:tcW w:w="821" w:type="pct"/>
            <w:tcBorders>
              <w:top w:val="single" w:sz="4" w:space="0" w:color="auto"/>
              <w:left w:val="single" w:sz="4" w:space="0" w:color="auto"/>
              <w:bottom w:val="single" w:sz="4" w:space="0" w:color="auto"/>
              <w:right w:val="single" w:sz="4" w:space="0" w:color="auto"/>
            </w:tcBorders>
            <w:vAlign w:val="center"/>
          </w:tcPr>
          <w:p w14:paraId="06CCBF72" w14:textId="77777777" w:rsidR="00286318" w:rsidRPr="005B508C" w:rsidRDefault="004921A4" w:rsidP="00B657FE">
            <w:pPr>
              <w:pStyle w:val="BodyText"/>
            </w:pPr>
            <w:r>
              <w:rPr>
                <w:b/>
                <w:bCs/>
              </w:rPr>
              <w:t xml:space="preserve">#</w:t>
            </w:r>
            <w:r w:rsidR="006653C2">
              <w:rPr>
                <w:b/>
                <w:bCs/>
              </w:rPr>
              <w:t xml:space="preserve"> of c</w:t>
            </w:r>
            <w:r w:rsidR="006653C2" w:rsidRPr="000529CD">
              <w:rPr>
                <w:b/>
                <w:bCs/>
              </w:rPr>
              <w:t xml:space="preserve">ar </w:t>
            </w:r>
            <w:r w:rsidR="006653C2">
              <w:rPr>
                <w:b/>
                <w:bCs/>
              </w:rPr>
              <w:t xml:space="preserve">s</w:t>
            </w:r>
            <w:r w:rsidR="006653C2" w:rsidRPr="000529CD">
              <w:rPr>
                <w:b/>
                <w:bCs/>
              </w:rPr>
              <w:t xml:space="preserve">paces</w:t>
            </w:r>
          </w:p>
        </w:tc>
        <w:tc>
          <w:tcPr>
            <w:tcW w:w="895" w:type="pct"/>
            <w:tcBorders>
              <w:top w:val="single" w:sz="4" w:space="0" w:color="auto"/>
              <w:left w:val="single" w:sz="4" w:space="0" w:color="auto"/>
              <w:bottom w:val="single" w:sz="4" w:space="0" w:color="auto"/>
              <w:right w:val="single" w:sz="4" w:space="0" w:color="auto"/>
            </w:tcBorders>
            <w:vAlign w:val="center"/>
          </w:tcPr>
          <w:p w14:paraId="77D92884" w14:textId="77777777" w:rsidR="00286318" w:rsidRPr="005B508C" w:rsidRDefault="006653C2" w:rsidP="00B657FE">
            <w:pPr>
              <w:pStyle w:val="BodyText"/>
            </w:pPr>
            <w:r>
              <w:rPr>
                <w:b/>
                <w:bCs/>
              </w:rPr>
              <w:t xml:space="preserve">Internal floor space </w:t>
            </w:r>
            <w:r w:rsidRPr="00B645D9">
              <w:rPr>
                <w:b/>
                <w:bCs/>
              </w:rPr>
              <w:t xml:space="preserve">(</w:t>
            </w:r>
            <w:r>
              <w:rPr>
                <w:b/>
                <w:bCs/>
              </w:rPr>
              <w:t xml:space="preserve">in</w:t>
            </w:r>
            <w:r w:rsidRPr="000529CD">
              <w:rPr>
                <w:b/>
                <w:bCs/>
              </w:rPr>
              <w:t xml:space="preserve"> </w:t>
            </w:r>
            <w:r>
              <w:rPr>
                <w:b/>
                <w:bCs/>
              </w:rPr>
              <w:t xml:space="preserve">m</w:t>
            </w:r>
            <w:r w:rsidRPr="006653C2">
              <w:rPr>
                <w:b/>
                <w:bCs/>
                <w:vertAlign w:val="superscript"/>
              </w:rPr>
              <w:t xml:space="preserve">2</w:t>
            </w:r>
            <w:r w:rsidRPr="00B645D9">
              <w:rPr>
                <w:b/>
                <w:bCs/>
              </w:rPr>
              <w:t xml:space="preserve">)</w:t>
            </w:r>
          </w:p>
        </w:tc>
        <w:tc>
          <w:tcPr>
            <w:tcW w:w="821" w:type="pct"/>
            <w:tcBorders>
              <w:top w:val="single" w:sz="4" w:space="0" w:color="auto"/>
              <w:left w:val="single" w:sz="4" w:space="0" w:color="auto"/>
              <w:bottom w:val="single" w:sz="4" w:space="0" w:color="auto"/>
              <w:right w:val="single" w:sz="4" w:space="0" w:color="auto"/>
            </w:tcBorders>
            <w:vAlign w:val="center"/>
          </w:tcPr>
          <w:p w14:paraId="60F44151" w14:textId="77777777" w:rsidR="00286318" w:rsidRPr="005B508C" w:rsidRDefault="006653C2" w:rsidP="00B657FE">
            <w:pPr>
              <w:pStyle w:val="BodyText"/>
            </w:pPr>
            <w:r>
              <w:rPr>
                <w:b/>
                <w:bCs/>
              </w:rPr>
              <w:t xml:space="preserve">Total land size</w:t>
            </w:r>
            <w:r w:rsidRPr="00B645D9">
              <w:rPr>
                <w:b/>
                <w:bCs/>
              </w:rPr>
              <w:t xml:space="preserve"> (</w:t>
            </w:r>
            <w:r>
              <w:rPr>
                <w:b/>
                <w:bCs/>
              </w:rPr>
              <w:t xml:space="preserve">in</w:t>
            </w:r>
            <w:r w:rsidR="00B54998">
              <w:rPr>
                <w:b/>
                <w:bCs/>
              </w:rPr>
              <w:t xml:space="preserve"> </w:t>
            </w:r>
            <w:r>
              <w:rPr>
                <w:b/>
                <w:bCs/>
              </w:rPr>
              <w:t xml:space="preserve">m</w:t>
            </w:r>
            <w:r w:rsidRPr="006653C2">
              <w:rPr>
                <w:b/>
                <w:bCs/>
                <w:vertAlign w:val="superscript"/>
              </w:rPr>
              <w:t xml:space="preserve">2</w:t>
            </w:r>
            <w:r w:rsidRPr="00B645D9">
              <w:rPr>
                <w:b/>
                <w:bCs/>
              </w:rPr>
              <w:t xml:space="preserve">)</w:t>
            </w:r>
          </w:p>
        </w:tc>
      </w:tr>
      <w:tr w:rsidR="00286318" w:rsidRPr="005B508C" w14:paraId="3470DE89"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039FDCD" w14:textId="77777777" w:rsidR="00286318" w:rsidRPr="005B508C" w:rsidRDefault="00286318" w:rsidP="00B657FE">
            <w:pPr>
              <w:pStyle w:val="BodyText"/>
            </w:pPr>
            <w:r>
              <w:t xml:space="preserve">House</w:t>
            </w:r>
          </w:p>
        </w:tc>
        <w:tc>
          <w:tcPr>
            <w:tcW w:w="821" w:type="pct"/>
            <w:tcBorders>
              <w:top w:val="single" w:sz="4" w:space="0" w:color="auto"/>
              <w:left w:val="single" w:sz="4" w:space="0" w:color="auto"/>
              <w:bottom w:val="single" w:sz="4" w:space="0" w:color="auto"/>
              <w:right w:val="single" w:sz="4" w:space="0" w:color="auto"/>
            </w:tcBorders>
            <w:vAlign w:val="center"/>
          </w:tcPr>
          <w:p w14:paraId="6BCA6E1F" w14:textId="77777777" w:rsidR="00286318" w:rsidRPr="005B508C" w:rsidRDefault="00286318" w:rsidP="00B657FE">
            <w:pPr>
              <w:pStyle w:val="BodyText"/>
            </w:pPr>
            <w:r>
              <w:t xml:space="preserve">3</w:t>
            </w:r>
          </w:p>
        </w:tc>
        <w:tc>
          <w:tcPr>
            <w:tcW w:w="820" w:type="pct"/>
            <w:tcBorders>
              <w:top w:val="single" w:sz="4" w:space="0" w:color="auto"/>
              <w:left w:val="single" w:sz="4" w:space="0" w:color="auto"/>
              <w:bottom w:val="single" w:sz="4" w:space="0" w:color="auto"/>
              <w:right w:val="single" w:sz="4" w:space="0" w:color="auto"/>
            </w:tcBorders>
            <w:vAlign w:val="center"/>
          </w:tcPr>
          <w:p w14:paraId="4FEF947F" w14:textId="77777777" w:rsidR="00286318" w:rsidRPr="005B508C" w:rsidRDefault="00286318" w:rsidP="00B657FE">
            <w:pPr>
              <w:pStyle w:val="BodyText"/>
            </w:pPr>
            <w:r>
              <w:t xml:space="preserve">1</w:t>
            </w:r>
          </w:p>
        </w:tc>
        <w:tc>
          <w:tcPr>
            <w:tcW w:w="821" w:type="pct"/>
            <w:tcBorders>
              <w:top w:val="single" w:sz="4" w:space="0" w:color="auto"/>
              <w:left w:val="single" w:sz="4" w:space="0" w:color="auto"/>
              <w:bottom w:val="single" w:sz="4" w:space="0" w:color="auto"/>
              <w:right w:val="single" w:sz="4" w:space="0" w:color="auto"/>
            </w:tcBorders>
            <w:vAlign w:val="center"/>
          </w:tcPr>
          <w:p w14:paraId="3520A1EE" w14:textId="77777777" w:rsidR="00286318" w:rsidRPr="005B508C" w:rsidRDefault="00286318" w:rsidP="00B657FE">
            <w:pPr>
              <w:pStyle w:val="BodyText"/>
            </w:pPr>
            <w:r>
              <w:t xml:space="preserve">3</w:t>
            </w:r>
          </w:p>
        </w:tc>
        <w:tc>
          <w:tcPr>
            <w:tcW w:w="895" w:type="pct"/>
            <w:tcBorders>
              <w:top w:val="single" w:sz="4" w:space="0" w:color="auto"/>
              <w:left w:val="single" w:sz="4" w:space="0" w:color="auto"/>
              <w:bottom w:val="single" w:sz="4" w:space="0" w:color="auto"/>
              <w:right w:val="single" w:sz="4" w:space="0" w:color="auto"/>
            </w:tcBorders>
            <w:vAlign w:val="center"/>
          </w:tcPr>
          <w:p w14:paraId="3FF1007A" w14:textId="77777777" w:rsidR="00286318" w:rsidRPr="005B508C" w:rsidRDefault="00286318" w:rsidP="00B657FE">
            <w:pPr>
              <w:pStyle w:val="BodyText"/>
            </w:pPr>
            <w:r>
              <w:t xml:space="preserve">N/A</w:t>
            </w:r>
          </w:p>
        </w:tc>
        <w:tc>
          <w:tcPr>
            <w:tcW w:w="821" w:type="pct"/>
            <w:tcBorders>
              <w:top w:val="single" w:sz="4" w:space="0" w:color="auto"/>
              <w:left w:val="single" w:sz="4" w:space="0" w:color="auto"/>
              <w:bottom w:val="single" w:sz="4" w:space="0" w:color="auto"/>
              <w:right w:val="single" w:sz="4" w:space="0" w:color="auto"/>
            </w:tcBorders>
            <w:vAlign w:val="center"/>
          </w:tcPr>
          <w:p w14:paraId="1BAC1A12" w14:textId="77777777" w:rsidR="00286318" w:rsidRPr="005B508C" w:rsidRDefault="00286318" w:rsidP="00B657FE">
            <w:pPr>
              <w:pStyle w:val="BodyText"/>
            </w:pPr>
            <w:r>
              <w:t xml:space="preserve">585</w:t>
            </w:r>
          </w:p>
        </w:tc>
      </w:tr>
    </w:tbl>
    <w:p w14:paraId="6BDB4A2E" w14:textId="77777777" w:rsidR="000C3DFB" w:rsidRPr="00A74290" w:rsidRDefault="000C3DFB" w:rsidP="00E71205">
      <w:pPr>
        <w:pStyle w:val="BodyText"/>
        <w:spacing w:before="240"/>
        <w:rPr>
          <w:b/>
          <w:bCs/>
          <w:u w:val="single"/>
        </w:rPr>
      </w:pPr>
      <w:r>
        <w:rPr>
          <w:b/>
          <w:bCs/>
          <w:u w:val="single"/>
        </w:rPr>
        <w:t xml:space="preserve">Comparable property 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02"/>
        <w:gridCol w:w="1603"/>
        <w:gridCol w:w="1599"/>
        <w:gridCol w:w="1601"/>
        <w:gridCol w:w="1746"/>
        <w:gridCol w:w="1601"/>
      </w:tblGrid>
      <w:tr w:rsidR="00726700" w:rsidRPr="005B508C" w14:paraId="6605E39B" w14:textId="77777777" w:rsidTr="009C5A52">
        <w:trPr>
          <w:trHeight w:val="440"/>
          <w:tblHeader/>
        </w:trPr>
        <w:tc>
          <w:tcPr>
            <w:tcW w:w="1643" w:type="pct"/>
            <w:gridSpan w:val="2"/>
            <w:tcBorders>
              <w:top w:val="nil"/>
              <w:left w:val="nil"/>
              <w:bottom w:val="single" w:sz="4" w:space="0" w:color="auto"/>
              <w:right w:val="nil"/>
            </w:tcBorders>
            <w:vAlign w:val="center"/>
          </w:tcPr>
          <w:p w14:paraId="56B9BD19" w14:textId="77777777" w:rsidR="00726700" w:rsidRPr="00594B92" w:rsidRDefault="00726700" w:rsidP="00A17987">
            <w:pPr>
              <w:pStyle w:val="BodyText"/>
              <w:rPr>
                <w:b/>
                <w:bCs/>
              </w:rPr>
            </w:pPr>
            <w:r w:rsidRPr="00C23C8A">
              <w:rPr>
                <w:b/>
                <w:bCs/>
              </w:rPr>
              <w:t xml:space="preserve">Address </w:t>
            </w:r>
          </w:p>
        </w:tc>
        <w:tc>
          <w:tcPr>
            <w:tcW w:w="1641" w:type="pct"/>
            <w:gridSpan w:val="2"/>
            <w:tcBorders>
              <w:top w:val="nil"/>
              <w:left w:val="nil"/>
              <w:bottom w:val="single" w:sz="4" w:space="0" w:color="auto"/>
              <w:right w:val="nil"/>
            </w:tcBorders>
            <w:vAlign w:val="center"/>
          </w:tcPr>
          <w:p w14:paraId="2E98419F" w14:textId="77777777" w:rsidR="00726700" w:rsidRPr="00594B92" w:rsidRDefault="00726700" w:rsidP="00A17987">
            <w:pPr>
              <w:pStyle w:val="BodyText"/>
              <w:rPr>
                <w:b/>
                <w:bCs/>
              </w:rPr>
            </w:pPr>
            <w:r>
              <w:rPr>
                <w:b/>
                <w:bCs/>
              </w:rPr>
              <w:t xml:space="preserve">Sale p</w:t>
            </w:r>
            <w:r w:rsidRPr="00594B92">
              <w:rPr>
                <w:b/>
                <w:bCs/>
              </w:rPr>
              <w:t xml:space="preserve">rice</w:t>
            </w:r>
          </w:p>
        </w:tc>
        <w:tc>
          <w:tcPr>
            <w:tcW w:w="1716" w:type="pct"/>
            <w:gridSpan w:val="2"/>
            <w:tcBorders>
              <w:top w:val="nil"/>
              <w:left w:val="nil"/>
              <w:bottom w:val="single" w:sz="4" w:space="0" w:color="auto"/>
              <w:right w:val="nil"/>
            </w:tcBorders>
          </w:tcPr>
          <w:p w14:paraId="221A4CED" w14:textId="77777777" w:rsidR="00726700" w:rsidRPr="00594B92" w:rsidRDefault="00726700" w:rsidP="00A17987">
            <w:pPr>
              <w:pStyle w:val="BodyText"/>
              <w:rPr>
                <w:b/>
                <w:bCs/>
              </w:rPr>
            </w:pPr>
            <w:r w:rsidRPr="00594B92">
              <w:rPr>
                <w:b/>
                <w:bCs/>
              </w:rPr>
              <w:t xml:space="preserve">Date of sale</w:t>
            </w:r>
          </w:p>
        </w:tc>
      </w:tr>
      <w:tr w:rsidR="00726700" w:rsidRPr="005B508C" w14:paraId="518A37AD" w14:textId="77777777" w:rsidTr="009C5A52">
        <w:trPr>
          <w:trHeight w:val="440"/>
        </w:trPr>
        <w:tc>
          <w:tcPr>
            <w:tcW w:w="1643" w:type="pct"/>
            <w:gridSpan w:val="2"/>
            <w:tcBorders>
              <w:top w:val="single" w:sz="4" w:space="0" w:color="auto"/>
              <w:left w:val="single" w:sz="4" w:space="0" w:color="auto"/>
              <w:bottom w:val="single" w:sz="4" w:space="0" w:color="auto"/>
              <w:right w:val="single" w:sz="4" w:space="0" w:color="auto"/>
            </w:tcBorders>
            <w:vAlign w:val="center"/>
          </w:tcPr>
          <w:p w14:paraId="0AF9A467" w14:textId="7F593B2B" w:rsidR="00726700" w:rsidRPr="005B508C" w:rsidRDefault="00E2482E" w:rsidP="00B657FE">
            <w:pPr>
              <w:pStyle w:val="BodyText"/>
            </w:pPr>
            <w:r>
              <w:rPr>
                <w:rStyle w:val="None"/>
                <w:lang w:val="en-US"/>
              </w:rPr>
              <w:t xml:space="preserve">N/A</w:t>
            </w:r>
          </w:p>
        </w:tc>
        <w:tc>
          <w:tcPr>
            <w:tcW w:w="1641" w:type="pct"/>
            <w:gridSpan w:val="2"/>
            <w:tcBorders>
              <w:top w:val="single" w:sz="4" w:space="0" w:color="auto"/>
              <w:left w:val="single" w:sz="4" w:space="0" w:color="auto"/>
              <w:bottom w:val="single" w:sz="4" w:space="0" w:color="auto"/>
              <w:right w:val="single" w:sz="4" w:space="0" w:color="auto"/>
            </w:tcBorders>
            <w:vAlign w:val="center"/>
          </w:tcPr>
          <w:p w14:paraId="2624B6E5" w14:textId="6C714023" w:rsidR="00726700" w:rsidRPr="005B508C" w:rsidRDefault="00726700" w:rsidP="00B657FE">
            <w:pPr>
              <w:pStyle w:val="BodyText"/>
            </w:pPr>
            <w:r>
              <w:t xml:space="preserve">N/A</w:t>
            </w:r>
            <w:r w:rsidR="002F584E">
              <w:t/>
            </w:r>
            <w:r>
              <w:t/>
            </w:r>
          </w:p>
        </w:tc>
        <w:tc>
          <w:tcPr>
            <w:tcW w:w="1716" w:type="pct"/>
            <w:gridSpan w:val="2"/>
            <w:tcBorders>
              <w:top w:val="single" w:sz="4" w:space="0" w:color="auto"/>
              <w:left w:val="single" w:sz="4" w:space="0" w:color="auto"/>
              <w:bottom w:val="single" w:sz="4" w:space="0" w:color="auto"/>
              <w:right w:val="single" w:sz="4" w:space="0" w:color="auto"/>
            </w:tcBorders>
            <w:vAlign w:val="center"/>
          </w:tcPr>
          <w:p w14:paraId="698940DC" w14:textId="31F03CEF" w:rsidR="00726700" w:rsidRPr="005B508C" w:rsidRDefault="00726700" w:rsidP="00B657FE">
            <w:pPr>
              <w:pStyle w:val="BodyText"/>
            </w:pPr>
            <w:r>
              <w:t xml:space="preserve">N/A</w:t>
            </w:r>
            <w:r w:rsidR="001D3E23">
              <w:t/>
            </w:r>
            <w:r>
              <w:t/>
            </w:r>
          </w:p>
        </w:tc>
      </w:tr>
      <w:tr w:rsidR="00286318" w:rsidRPr="005B508C" w14:paraId="1F3A9A92" w14:textId="77777777" w:rsidTr="009C5A52">
        <w:trPr>
          <w:trHeight w:val="440"/>
        </w:trPr>
        <w:tc>
          <w:tcPr>
            <w:tcW w:w="821" w:type="pct"/>
            <w:tcBorders>
              <w:top w:val="single" w:sz="4" w:space="0" w:color="auto"/>
              <w:left w:val="nil"/>
              <w:bottom w:val="single" w:sz="4" w:space="0" w:color="auto"/>
              <w:right w:val="nil"/>
            </w:tcBorders>
            <w:vAlign w:val="center"/>
          </w:tcPr>
          <w:p w14:paraId="5F7AE1FF" w14:textId="77777777" w:rsidR="00286318" w:rsidRDefault="00286318" w:rsidP="00FB445C">
            <w:pPr>
              <w:pStyle w:val="BodyText"/>
              <w:rPr>
                <w:b/>
                <w:bCs/>
              </w:rPr>
            </w:pPr>
            <w:r w:rsidRPr="000F4E2C">
              <w:rPr>
                <w:b/>
                <w:bCs/>
              </w:rPr>
              <w:t xml:space="preserve">Key features</w:t>
            </w:r>
          </w:p>
        </w:tc>
        <w:tc>
          <w:tcPr>
            <w:tcW w:w="821" w:type="pct"/>
            <w:tcBorders>
              <w:top w:val="single" w:sz="4" w:space="0" w:color="auto"/>
              <w:left w:val="nil"/>
              <w:bottom w:val="single" w:sz="4" w:space="0" w:color="auto"/>
              <w:right w:val="nil"/>
            </w:tcBorders>
            <w:vAlign w:val="center"/>
          </w:tcPr>
          <w:p w14:paraId="5103C2A7" w14:textId="77777777" w:rsidR="00286318" w:rsidRPr="005B508C" w:rsidRDefault="00286318" w:rsidP="00FB445C">
            <w:pPr>
              <w:pStyle w:val="BodyText"/>
            </w:pPr>
          </w:p>
        </w:tc>
        <w:tc>
          <w:tcPr>
            <w:tcW w:w="820" w:type="pct"/>
            <w:tcBorders>
              <w:top w:val="single" w:sz="4" w:space="0" w:color="auto"/>
              <w:left w:val="nil"/>
              <w:bottom w:val="single" w:sz="4" w:space="0" w:color="auto"/>
              <w:right w:val="nil"/>
            </w:tcBorders>
            <w:vAlign w:val="center"/>
          </w:tcPr>
          <w:p w14:paraId="184F7303"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AFBF49C" w14:textId="77777777" w:rsidR="00286318" w:rsidRPr="005B508C" w:rsidRDefault="00286318" w:rsidP="00FB445C">
            <w:pPr>
              <w:pStyle w:val="BodyText"/>
            </w:pPr>
          </w:p>
        </w:tc>
        <w:tc>
          <w:tcPr>
            <w:tcW w:w="895" w:type="pct"/>
            <w:tcBorders>
              <w:top w:val="single" w:sz="4" w:space="0" w:color="auto"/>
              <w:left w:val="nil"/>
              <w:bottom w:val="single" w:sz="4" w:space="0" w:color="auto"/>
              <w:right w:val="nil"/>
            </w:tcBorders>
          </w:tcPr>
          <w:p w14:paraId="6EE3D930"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6100272" w14:textId="77777777" w:rsidR="00286318" w:rsidRPr="005B508C" w:rsidRDefault="00286318" w:rsidP="00FB445C">
            <w:pPr>
              <w:pStyle w:val="BodyText"/>
            </w:pPr>
          </w:p>
        </w:tc>
      </w:tr>
      <w:tr w:rsidR="00286318" w:rsidRPr="005B508C" w14:paraId="157AB9E3"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6488DA3" w14:textId="77777777" w:rsidR="00286318" w:rsidRPr="005B508C" w:rsidRDefault="006653C2" w:rsidP="00B657FE">
            <w:pPr>
              <w:pStyle w:val="BodyText"/>
            </w:pPr>
            <w:r>
              <w:rPr>
                <w:b/>
                <w:bCs/>
              </w:rPr>
              <w:t xml:space="preserve">Building</w:t>
            </w:r>
            <w:r w:rsidRPr="000529CD">
              <w:rPr>
                <w:b/>
                <w:bCs/>
              </w:rPr>
              <w:t xml:space="preserve"> Type</w:t>
            </w:r>
          </w:p>
        </w:tc>
        <w:tc>
          <w:tcPr>
            <w:tcW w:w="821" w:type="pct"/>
            <w:tcBorders>
              <w:top w:val="single" w:sz="4" w:space="0" w:color="auto"/>
              <w:left w:val="single" w:sz="4" w:space="0" w:color="auto"/>
              <w:bottom w:val="single" w:sz="4" w:space="0" w:color="auto"/>
              <w:right w:val="single" w:sz="4" w:space="0" w:color="auto"/>
            </w:tcBorders>
            <w:vAlign w:val="center"/>
          </w:tcPr>
          <w:p w14:paraId="486E5B57"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edrooms</w:t>
            </w:r>
          </w:p>
        </w:tc>
        <w:tc>
          <w:tcPr>
            <w:tcW w:w="820" w:type="pct"/>
            <w:tcBorders>
              <w:top w:val="single" w:sz="4" w:space="0" w:color="auto"/>
              <w:left w:val="single" w:sz="4" w:space="0" w:color="auto"/>
              <w:bottom w:val="single" w:sz="4" w:space="0" w:color="auto"/>
              <w:right w:val="single" w:sz="4" w:space="0" w:color="auto"/>
            </w:tcBorders>
            <w:vAlign w:val="center"/>
          </w:tcPr>
          <w:p w14:paraId="4CB2EA21"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athrooms</w:t>
            </w:r>
          </w:p>
        </w:tc>
        <w:tc>
          <w:tcPr>
            <w:tcW w:w="821" w:type="pct"/>
            <w:tcBorders>
              <w:top w:val="single" w:sz="4" w:space="0" w:color="auto"/>
              <w:left w:val="single" w:sz="4" w:space="0" w:color="auto"/>
              <w:bottom w:val="single" w:sz="4" w:space="0" w:color="auto"/>
              <w:right w:val="single" w:sz="4" w:space="0" w:color="auto"/>
            </w:tcBorders>
            <w:vAlign w:val="center"/>
          </w:tcPr>
          <w:p w14:paraId="06CCBF72" w14:textId="77777777" w:rsidR="00286318" w:rsidRPr="005B508C" w:rsidRDefault="004921A4" w:rsidP="00B657FE">
            <w:pPr>
              <w:pStyle w:val="BodyText"/>
            </w:pPr>
            <w:r>
              <w:rPr>
                <w:b/>
                <w:bCs/>
              </w:rPr>
              <w:t xml:space="preserve">#</w:t>
            </w:r>
            <w:r w:rsidR="006653C2">
              <w:rPr>
                <w:b/>
                <w:bCs/>
              </w:rPr>
              <w:t xml:space="preserve"> of c</w:t>
            </w:r>
            <w:r w:rsidR="006653C2" w:rsidRPr="000529CD">
              <w:rPr>
                <w:b/>
                <w:bCs/>
              </w:rPr>
              <w:t xml:space="preserve">ar </w:t>
            </w:r>
            <w:r w:rsidR="006653C2">
              <w:rPr>
                <w:b/>
                <w:bCs/>
              </w:rPr>
              <w:t xml:space="preserve">s</w:t>
            </w:r>
            <w:r w:rsidR="006653C2" w:rsidRPr="000529CD">
              <w:rPr>
                <w:b/>
                <w:bCs/>
              </w:rPr>
              <w:t xml:space="preserve">paces</w:t>
            </w:r>
          </w:p>
        </w:tc>
        <w:tc>
          <w:tcPr>
            <w:tcW w:w="895" w:type="pct"/>
            <w:tcBorders>
              <w:top w:val="single" w:sz="4" w:space="0" w:color="auto"/>
              <w:left w:val="single" w:sz="4" w:space="0" w:color="auto"/>
              <w:bottom w:val="single" w:sz="4" w:space="0" w:color="auto"/>
              <w:right w:val="single" w:sz="4" w:space="0" w:color="auto"/>
            </w:tcBorders>
            <w:vAlign w:val="center"/>
          </w:tcPr>
          <w:p w14:paraId="77D92884" w14:textId="77777777" w:rsidR="00286318" w:rsidRPr="005B508C" w:rsidRDefault="006653C2" w:rsidP="00B657FE">
            <w:pPr>
              <w:pStyle w:val="BodyText"/>
            </w:pPr>
            <w:r>
              <w:rPr>
                <w:b/>
                <w:bCs/>
              </w:rPr>
              <w:t xml:space="preserve">Internal floor space </w:t>
            </w:r>
            <w:r w:rsidRPr="00B645D9">
              <w:rPr>
                <w:b/>
                <w:bCs/>
              </w:rPr>
              <w:t xml:space="preserve">(</w:t>
            </w:r>
            <w:r>
              <w:rPr>
                <w:b/>
                <w:bCs/>
              </w:rPr>
              <w:t xml:space="preserve">in</w:t>
            </w:r>
            <w:r w:rsidRPr="000529CD">
              <w:rPr>
                <w:b/>
                <w:bCs/>
              </w:rPr>
              <w:t xml:space="preserve"> </w:t>
            </w:r>
            <w:r>
              <w:rPr>
                <w:b/>
                <w:bCs/>
              </w:rPr>
              <w:t xml:space="preserve">m</w:t>
            </w:r>
            <w:r w:rsidRPr="006653C2">
              <w:rPr>
                <w:b/>
                <w:bCs/>
                <w:vertAlign w:val="superscript"/>
              </w:rPr>
              <w:t xml:space="preserve">2</w:t>
            </w:r>
            <w:r w:rsidRPr="00B645D9">
              <w:rPr>
                <w:b/>
                <w:bCs/>
              </w:rPr>
              <w:t xml:space="preserve">)</w:t>
            </w:r>
          </w:p>
        </w:tc>
        <w:tc>
          <w:tcPr>
            <w:tcW w:w="821" w:type="pct"/>
            <w:tcBorders>
              <w:top w:val="single" w:sz="4" w:space="0" w:color="auto"/>
              <w:left w:val="single" w:sz="4" w:space="0" w:color="auto"/>
              <w:bottom w:val="single" w:sz="4" w:space="0" w:color="auto"/>
              <w:right w:val="single" w:sz="4" w:space="0" w:color="auto"/>
            </w:tcBorders>
            <w:vAlign w:val="center"/>
          </w:tcPr>
          <w:p w14:paraId="60F44151" w14:textId="77777777" w:rsidR="00286318" w:rsidRPr="005B508C" w:rsidRDefault="006653C2" w:rsidP="00B657FE">
            <w:pPr>
              <w:pStyle w:val="BodyText"/>
            </w:pPr>
            <w:r>
              <w:rPr>
                <w:b/>
                <w:bCs/>
              </w:rPr>
              <w:t xml:space="preserve">Total land size</w:t>
            </w:r>
            <w:r w:rsidRPr="00B645D9">
              <w:rPr>
                <w:b/>
                <w:bCs/>
              </w:rPr>
              <w:t xml:space="preserve"> (</w:t>
            </w:r>
            <w:r>
              <w:rPr>
                <w:b/>
                <w:bCs/>
              </w:rPr>
              <w:t xml:space="preserve">in</w:t>
            </w:r>
            <w:r w:rsidR="00B54998">
              <w:rPr>
                <w:b/>
                <w:bCs/>
              </w:rPr>
              <w:t xml:space="preserve"> </w:t>
            </w:r>
            <w:r>
              <w:rPr>
                <w:b/>
                <w:bCs/>
              </w:rPr>
              <w:t xml:space="preserve">m</w:t>
            </w:r>
            <w:r w:rsidRPr="006653C2">
              <w:rPr>
                <w:b/>
                <w:bCs/>
                <w:vertAlign w:val="superscript"/>
              </w:rPr>
              <w:t xml:space="preserve">2</w:t>
            </w:r>
            <w:r w:rsidRPr="00B645D9">
              <w:rPr>
                <w:b/>
                <w:bCs/>
              </w:rPr>
              <w:t xml:space="preserve">)</w:t>
            </w:r>
          </w:p>
        </w:tc>
      </w:tr>
      <w:tr w:rsidR="00286318" w:rsidRPr="005B508C" w14:paraId="3470DE89"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039FDCD" w14:textId="77777777" w:rsidR="00286318" w:rsidRPr="005B508C" w:rsidRDefault="00286318" w:rsidP="00B657FE">
            <w:pPr>
              <w:pStyle w:val="BodyText"/>
            </w:pPr>
            <w:r>
              <w:t xml:space="preserve">N/A</w:t>
            </w:r>
          </w:p>
        </w:tc>
        <w:tc>
          <w:tcPr>
            <w:tcW w:w="821" w:type="pct"/>
            <w:tcBorders>
              <w:top w:val="single" w:sz="4" w:space="0" w:color="auto"/>
              <w:left w:val="single" w:sz="4" w:space="0" w:color="auto"/>
              <w:bottom w:val="single" w:sz="4" w:space="0" w:color="auto"/>
              <w:right w:val="single" w:sz="4" w:space="0" w:color="auto"/>
            </w:tcBorders>
            <w:vAlign w:val="center"/>
          </w:tcPr>
          <w:p w14:paraId="6BCA6E1F" w14:textId="77777777" w:rsidR="00286318" w:rsidRPr="005B508C" w:rsidRDefault="00286318" w:rsidP="00B657FE">
            <w:pPr>
              <w:pStyle w:val="BodyText"/>
            </w:pPr>
            <w:r>
              <w:t xml:space="preserve">N/A</w:t>
            </w:r>
          </w:p>
        </w:tc>
        <w:tc>
          <w:tcPr>
            <w:tcW w:w="820" w:type="pct"/>
            <w:tcBorders>
              <w:top w:val="single" w:sz="4" w:space="0" w:color="auto"/>
              <w:left w:val="single" w:sz="4" w:space="0" w:color="auto"/>
              <w:bottom w:val="single" w:sz="4" w:space="0" w:color="auto"/>
              <w:right w:val="single" w:sz="4" w:space="0" w:color="auto"/>
            </w:tcBorders>
            <w:vAlign w:val="center"/>
          </w:tcPr>
          <w:p w14:paraId="4FEF947F" w14:textId="77777777" w:rsidR="00286318" w:rsidRPr="005B508C" w:rsidRDefault="00286318" w:rsidP="00B657FE">
            <w:pPr>
              <w:pStyle w:val="BodyText"/>
            </w:pPr>
            <w:r>
              <w:t xml:space="preserve">N/A</w:t>
            </w:r>
          </w:p>
        </w:tc>
        <w:tc>
          <w:tcPr>
            <w:tcW w:w="821" w:type="pct"/>
            <w:tcBorders>
              <w:top w:val="single" w:sz="4" w:space="0" w:color="auto"/>
              <w:left w:val="single" w:sz="4" w:space="0" w:color="auto"/>
              <w:bottom w:val="single" w:sz="4" w:space="0" w:color="auto"/>
              <w:right w:val="single" w:sz="4" w:space="0" w:color="auto"/>
            </w:tcBorders>
            <w:vAlign w:val="center"/>
          </w:tcPr>
          <w:p w14:paraId="3520A1EE" w14:textId="77777777" w:rsidR="00286318" w:rsidRPr="005B508C" w:rsidRDefault="00286318" w:rsidP="00B657FE">
            <w:pPr>
              <w:pStyle w:val="BodyText"/>
            </w:pPr>
            <w:r>
              <w:t xml:space="preserve">N/A</w:t>
            </w:r>
          </w:p>
        </w:tc>
        <w:tc>
          <w:tcPr>
            <w:tcW w:w="895" w:type="pct"/>
            <w:tcBorders>
              <w:top w:val="single" w:sz="4" w:space="0" w:color="auto"/>
              <w:left w:val="single" w:sz="4" w:space="0" w:color="auto"/>
              <w:bottom w:val="single" w:sz="4" w:space="0" w:color="auto"/>
              <w:right w:val="single" w:sz="4" w:space="0" w:color="auto"/>
            </w:tcBorders>
            <w:vAlign w:val="center"/>
          </w:tcPr>
          <w:p w14:paraId="3FF1007A" w14:textId="77777777" w:rsidR="00286318" w:rsidRPr="005B508C" w:rsidRDefault="00286318" w:rsidP="00B657FE">
            <w:pPr>
              <w:pStyle w:val="BodyText"/>
            </w:pPr>
            <w:r>
              <w:t xml:space="preserve">N/A</w:t>
            </w:r>
          </w:p>
        </w:tc>
        <w:tc>
          <w:tcPr>
            <w:tcW w:w="821" w:type="pct"/>
            <w:tcBorders>
              <w:top w:val="single" w:sz="4" w:space="0" w:color="auto"/>
              <w:left w:val="single" w:sz="4" w:space="0" w:color="auto"/>
              <w:bottom w:val="single" w:sz="4" w:space="0" w:color="auto"/>
              <w:right w:val="single" w:sz="4" w:space="0" w:color="auto"/>
            </w:tcBorders>
            <w:vAlign w:val="center"/>
          </w:tcPr>
          <w:p w14:paraId="1BAC1A12" w14:textId="77777777" w:rsidR="00286318" w:rsidRPr="005B508C" w:rsidRDefault="00286318" w:rsidP="00B657FE">
            <w:pPr>
              <w:pStyle w:val="BodyText"/>
            </w:pPr>
            <w:r>
              <w:t xml:space="preserve">N/A</w:t>
            </w:r>
          </w:p>
        </w:tc>
      </w:tr>
    </w:tbl>
    <w:p w14:paraId="6A82813D" w14:textId="77777777" w:rsidR="007A18FC" w:rsidRDefault="00454613" w:rsidP="00454613">
      <w:pPr>
        <w:pStyle w:val="Heading2"/>
        <w:rPr>
          <w:bCs/>
        </w:rPr>
      </w:pPr>
      <w:r>
        <w:rPr>
          <w:bCs/>
        </w:rPr>
        <w:t>Reason there are fewer than three comparable properties</w:t>
      </w:r>
    </w:p>
    <w:tbl>
      <w:tblPr>
        <w:tblW w:w="9854" w:type="dxa"/>
        <w:tblInd w:w="-51" w:type="dxa"/>
        <w:tblCellMar>
          <w:left w:w="57" w:type="dxa"/>
          <w:right w:w="57" w:type="dxa"/>
        </w:tblCellMar>
        <w:tblLook w:val="04A0" w:firstRow="1" w:lastRow="0" w:firstColumn="1" w:lastColumn="0" w:noHBand="0" w:noVBand="1"/>
      </w:tblPr>
      <w:tblGrid>
        <w:gridCol w:w="959"/>
        <w:gridCol w:w="8895"/>
      </w:tblGrid>
      <w:tr w:rsidR="00B801CE" w14:paraId="54090A54" w14:textId="77777777" w:rsidTr="000318E0">
        <w:tc>
          <w:tcPr>
            <w:tcW w:w="959" w:type="dxa"/>
            <w:vAlign w:val="center"/>
          </w:tcPr>
          <w:p w14:paraId="4A5A6317" w14:textId="77777777" w:rsidR="00B801CE" w:rsidRDefault="00B801CE" w:rsidP="000318E0">
            <w:pPr>
              <w:pStyle w:val="BodyText"/>
              <w:jc w:val="center"/>
              <w:rPr>
                <w:b/>
                <w:bCs/>
              </w:rPr>
            </w:pPr>
            <w:r>
              <w:rPr>
                <w:b/>
                <w:bCs/>
              </w:rPr>
              <w:fldChar w:fldCharType="begin">
                <w:ffData>
                  <w:name w:val="Check1"/>
                  <w:enabled/>
                  <w:calcOnExit w:val="0"/>
                  <w:checkBox>
                    <w:size w:val="40"/>
                    <w:default w:val="1"/>
                  </w:checkBox>
                </w:ffData>
              </w:fldChar>
            </w:r>
            <w:r>
              <w:rPr>
                <w:b/>
                <w:bCs/>
              </w:rPr>
              <w:instrText xml:space="preserve"> FORMCHECKBOX </w:instrText>
            </w:r>
            <w:r>
              <w:rPr>
                <w:b/>
                <w:bCs/>
              </w:rPr>
            </w:r>
            <w:r>
              <w:rPr>
                <w:b/>
                <w:bCs/>
              </w:rPr>
              <w:fldChar w:fldCharType="separate"/>
            </w:r>
            <w:r>
              <w:rPr>
                <w:b/>
                <w:bCs/>
              </w:rPr>
              <w:fldChar w:fldCharType="end"/>
            </w:r>
          </w:p>
        </w:tc>
        <w:tc>
          <w:tcPr>
            <w:tcW w:w="8895" w:type="dxa"/>
            <w:vAlign w:val="center"/>
          </w:tcPr>
          <w:p w14:paraId="0898412D" w14:textId="77777777" w:rsidR="00B801CE" w:rsidRDefault="00B801CE" w:rsidP="000318E0">
            <w:pPr>
              <w:pStyle w:val="BodyText"/>
              <w:rPr>
                <w:b/>
                <w:bCs/>
              </w:rPr>
            </w:pPr>
            <w:r>
              <w:rPr>
                <w:b/>
                <w:bCs/>
              </w:rPr>
              <w:t xml:space="preserve">I, the agent or agent’s representative for the property offered for sale, did not take the sale price of three comparable properties into account in determining the estimated selling price for the property because I believe that fewer than three comparable properties were sold within the relevant period. </w:t>
            </w:r>
          </w:p>
        </w:tc>
      </w:tr>
    </w:tbl>
    <w:p w14:paraId="318C4C6D" w14:textId="11BB1222" w:rsidR="000529CD" w:rsidRDefault="007E13E2" w:rsidP="00397BAD">
      <w:pPr>
        <w:pStyle w:val="BodyText"/>
        <w:spacing w:before="120" w:after="120"/>
      </w:pPr>
      <w:r>
        <w:t>Explain t</w:t>
      </w:r>
      <w:r w:rsidR="007E7570">
        <w:t>he r</w:t>
      </w:r>
      <w:r w:rsidR="008F50F6">
        <w:t xml:space="preserve">eason the </w:t>
      </w:r>
      <w:r w:rsidR="008F50F6" w:rsidRPr="008F5D00">
        <w:t xml:space="preserve">agent or </w:t>
      </w:r>
      <w:r w:rsidR="000C3B51">
        <w:t xml:space="preserve">agent’s </w:t>
      </w:r>
      <w:r w:rsidR="008F50F6" w:rsidRPr="008F5D00">
        <w:t>representative believes that fewer than three comparable properties</w:t>
      </w:r>
      <w:r w:rsidR="008F50F6">
        <w:t>:</w:t>
      </w:r>
    </w:p>
    <w:p w14:paraId="5264740B" w14:textId="37FAA652" w:rsidR="00AF62B5" w:rsidRDefault="00AF62B5" w:rsidP="00397BAD">
      <w:pPr>
        <w:pStyle w:val="BodyText"/>
        <w:spacing w:before="120" w:after="120"/>
      </w:pPr>
      <w:r>
        <w:t>[</w:t>
      </w:r>
      <w:r>
        <w:rPr>
          <w:i/>
          <w:iCs/>
        </w:rPr>
        <w:t>Insert N/A if there were three comparable properties</w:t>
      </w:r>
      <w: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9752"/>
      </w:tblGrid>
      <w:tr w:rsidR="00B645D9" w14:paraId="78C47B8E" w14:textId="77777777">
        <w:tc>
          <w:tcPr>
            <w:tcW w:w="5000" w:type="pct"/>
            <w:vAlign w:val="center"/>
          </w:tcPr>
          <w:p w14:paraId="6E5CCA29" w14:textId="77777777" w:rsidR="00B645D9" w:rsidRDefault="00B645D9" w:rsidP="00334A10">
            <w:pPr>
              <w:pStyle w:val="BodyText"/>
            </w:pPr>
            <w:r>
              <w:t xml:space="preserve">Due to the limited availability of recent comparable sales within the immediate vicinity of 44 White Street, Mordialloc, the property’s older dwelling and characteristics further restricts direct comparisons with recent sales.</w:t>
            </w:r>
            <w:r>
              <w:br/>
            </w:r>
            <w:r>
              <w:t xml:space="preserve">The two selected properties, 20 Keefer Street, Mordialloc and 7 Lawborough Avenue, Parkdale, provide the most relevant available sales evidence identified. Consideration has been given to differences in location, land size, dwelling condition and overall property characteristics when assessing the property's market value.</w:t>
            </w:r>
          </w:p>
        </w:tc>
      </w:tr>
    </w:tbl>
    <w:p w14:paraId="2EA8966B" w14:textId="2ED6D6DD" w:rsidR="009D540E" w:rsidRPr="00583BE6" w:rsidRDefault="00583BE6" w:rsidP="00583BE6">
      <w:pPr>
        <w:pStyle w:val="BodyText"/>
        <w:rPr>
          <w:b/>
          <w:bCs/>
          <w:sz w:val="22"/>
          <w:szCs w:val="22"/>
        </w:rPr>
      </w:pPr>
      <w:r>
        <w:br w:type="page"/>
      </w:r>
      <w:r w:rsidR="00105C4C" w:rsidRPr="00583BE6">
        <w:rPr>
          <w:b/>
          <w:bCs/>
          <w:sz w:val="22"/>
          <w:szCs w:val="22"/>
        </w:rPr>
        <w:lastRenderedPageBreak/>
        <w:t>Sale outcome</w:t>
      </w:r>
      <w:r w:rsidR="007F63EB" w:rsidRPr="00583BE6">
        <w:rPr>
          <w:b/>
          <w:bCs/>
          <w:sz w:val="22"/>
          <w:szCs w:val="22"/>
        </w:rPr>
        <w:t xml:space="preserve"> </w:t>
      </w:r>
    </w:p>
    <w:p w14:paraId="149F5F97" w14:textId="77777777" w:rsidR="003B6D45" w:rsidRPr="003B6D45" w:rsidRDefault="003B6D45" w:rsidP="00397BAD">
      <w:pPr>
        <w:pStyle w:val="BodyText"/>
        <w:spacing w:before="120" w:after="120"/>
      </w:pPr>
      <w:r>
        <w:t xml:space="preserve">The sale price </w:t>
      </w:r>
      <w:r w:rsidR="00563E82">
        <w:t xml:space="preserve">of the </w:t>
      </w:r>
      <w:r w:rsidR="00E62BEE">
        <w:t xml:space="preserve">property </w:t>
      </w:r>
      <w:r w:rsidR="008B498E">
        <w:t xml:space="preserve">must be included in this section within </w:t>
      </w:r>
      <w:r w:rsidR="00E62BEE">
        <w:t xml:space="preserve">seven </w:t>
      </w:r>
      <w:r w:rsidR="008B498E">
        <w:t xml:space="preserve">days after the unconditional sale of the </w:t>
      </w:r>
      <w:r w:rsidR="00E62BEE">
        <w:t>property</w:t>
      </w:r>
      <w:r w:rsidR="00DB041F">
        <w:t xml:space="preserve"> unless</w:t>
      </w:r>
      <w:r w:rsidR="00E25E8D">
        <w:t xml:space="preserve"> an application for an exemption</w:t>
      </w:r>
      <w:r w:rsidR="00397BAD">
        <w:t xml:space="preserve"> </w:t>
      </w:r>
      <w:r w:rsidR="009D5CA6">
        <w:t>is pending</w:t>
      </w:r>
      <w:r w:rsidR="00397BAD">
        <w:t xml:space="preserve"> or an exemption has been granted.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747"/>
        <w:gridCol w:w="7005"/>
      </w:tblGrid>
      <w:tr w:rsidR="00105C4C" w14:paraId="4D619C1D" w14:textId="77777777" w:rsidTr="001F329C">
        <w:tc>
          <w:tcPr>
            <w:tcW w:w="2500" w:type="pct"/>
            <w:vAlign w:val="center"/>
          </w:tcPr>
          <w:p w14:paraId="4122D9BB" w14:textId="77777777" w:rsidR="00105C4C" w:rsidRDefault="00044621" w:rsidP="00105C4C">
            <w:pPr>
              <w:pStyle w:val="BodyText"/>
            </w:pPr>
            <w:r>
              <w:t>S</w:t>
            </w:r>
            <w:r w:rsidR="00105C4C">
              <w:t xml:space="preserve">ale </w:t>
            </w:r>
            <w:r w:rsidR="00C95DA7">
              <w:t>p</w:t>
            </w:r>
            <w:r w:rsidR="00105C4C">
              <w:t>rice</w:t>
            </w:r>
          </w:p>
        </w:tc>
        <w:tc>
          <w:tcPr>
            <w:tcW w:w="2500" w:type="pct"/>
            <w:vAlign w:val="bottom"/>
          </w:tcPr>
          <w:p w14:paraId="7107A569" w14:textId="1BF0AEBD" w:rsidR="00105C4C" w:rsidRDefault="00105C4C" w:rsidP="001F329C">
            <w:pPr>
              <w:pStyle w:val="BodyText"/>
              <w:spacing w:before="120" w:after="120"/>
            </w:pPr>
            <w:r>
              <w:t xml:space="preserve">$________________</w:t>
            </w:r>
          </w:p>
        </w:tc>
      </w:tr>
      <w:tr w:rsidR="00105C4C" w14:paraId="2C948198" w14:textId="77777777" w:rsidTr="001F329C">
        <w:tc>
          <w:tcPr>
            <w:tcW w:w="2500" w:type="pct"/>
            <w:vAlign w:val="center"/>
          </w:tcPr>
          <w:p w14:paraId="34AEDED3" w14:textId="77777777" w:rsidR="00105C4C" w:rsidRDefault="00105C4C" w:rsidP="00105C4C">
            <w:pPr>
              <w:pStyle w:val="BodyText"/>
            </w:pPr>
            <w:r>
              <w:t>Unconditional</w:t>
            </w:r>
            <w:r w:rsidR="00C95DA7">
              <w:t xml:space="preserve"> sale date</w:t>
            </w:r>
            <w:r>
              <w:t xml:space="preserve"> </w:t>
            </w:r>
          </w:p>
        </w:tc>
        <w:tc>
          <w:tcPr>
            <w:tcW w:w="2500" w:type="pct"/>
            <w:vAlign w:val="bottom"/>
          </w:tcPr>
          <w:p w14:paraId="33A719C6" w14:textId="71CD4245" w:rsidR="00105C4C" w:rsidRDefault="00FF0232" w:rsidP="001F329C">
            <w:pPr>
              <w:pStyle w:val="BodyText"/>
              <w:spacing w:before="120" w:after="120"/>
            </w:pPr>
            <w:r>
              <w:t xml:space="preserve">_____/_____/_____</w:t>
            </w:r>
          </w:p>
        </w:tc>
      </w:tr>
    </w:tbl>
    <w:p w14:paraId="583C74B1" w14:textId="77777777" w:rsidR="00105C4C" w:rsidRPr="00105C4C" w:rsidRDefault="00105C4C" w:rsidP="001F329C">
      <w:pPr>
        <w:pStyle w:val="BodyText"/>
      </w:pPr>
    </w:p>
    <w:p w14:paraId="2255874A" w14:textId="77777777" w:rsidR="00105C4C" w:rsidRPr="007F63EB" w:rsidRDefault="00105C4C" w:rsidP="001F329C">
      <w:pPr>
        <w:pStyle w:val="BodyText"/>
        <w:spacing w:before="240" w:after="240"/>
      </w:pPr>
    </w:p>
    <w:sectPr w:rsidR="00105C4C" w:rsidRPr="007F63EB" w:rsidSect="000B4C79">
      <w:headerReference w:type="default" r:id="rId12"/>
      <w:footerReference w:type="default" r:id="rId13"/>
      <w:footerReference w:type="first" r:id="rId14"/>
      <w:type w:val="continuous"/>
      <w:pgSz w:w="11906" w:h="16838"/>
      <w:pgMar w:top="709" w:right="1134" w:bottom="426" w:left="1134" w:header="284" w:footer="282" w:gutter="0"/>
      <w:cols w:space="567"/>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3B6E965" w14:textId="77777777" w:rsidR="00775E1F" w:rsidRDefault="00775E1F">
      <w:r>
        <w:separator/>
      </w:r>
    </w:p>
    <w:p w14:paraId="7B24B89B" w14:textId="77777777" w:rsidR="00775E1F" w:rsidRDefault="00775E1F"/>
  </w:endnote>
  <w:endnote w:type="continuationSeparator" w:id="0">
    <w:p w14:paraId="6A082EFA" w14:textId="77777777" w:rsidR="00775E1F" w:rsidRDefault="00775E1F">
      <w:r>
        <w:continuationSeparator/>
      </w:r>
    </w:p>
    <w:p w14:paraId="56FF21B5" w14:textId="77777777" w:rsidR="00775E1F" w:rsidRDefault="00775E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Helv">
    <w:panose1 w:val="00000000000000000000"/>
    <w:charset w:val="00"/>
    <w:family w:val="swiss"/>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6907F0" w14:textId="77777777" w:rsidR="00B41769" w:rsidRDefault="00B41769" w:rsidP="008706B8">
    <w:pPr>
      <w:pStyle w:val="Footer"/>
      <w:tabs>
        <w:tab w:val="clear" w:pos="5387"/>
        <w:tab w:val="clear" w:pos="10773"/>
        <w:tab w:val="center" w:pos="4820"/>
        <w:tab w:val="right" w:pos="9639"/>
      </w:tabs>
      <w:spacing w:before="120"/>
      <w:rPr>
        <w:rFonts w:cs="Helv"/>
        <w:b/>
        <w:noProof/>
      </w:rPr>
    </w:pPr>
    <w:r>
      <w:rPr>
        <w:rFonts w:cs="Helv"/>
        <w:b/>
        <w:bCs/>
        <w:color w:val="FF0000"/>
      </w:rPr>
      <w:tab/>
    </w:r>
  </w:p>
  <w:p w14:paraId="636227CD" w14:textId="77777777" w:rsidR="00B41769" w:rsidRPr="00C568D5" w:rsidRDefault="000B4C79" w:rsidP="000B4C79">
    <w:pPr>
      <w:pStyle w:val="Footer"/>
      <w:tabs>
        <w:tab w:val="clear" w:pos="5387"/>
        <w:tab w:val="center" w:pos="4678"/>
      </w:tabs>
      <w:spacing w:before="360"/>
      <w:rPr>
        <w:sz w:val="22"/>
        <w:szCs w:val="22"/>
      </w:rPr>
    </w:pPr>
    <w:r>
      <w:tab/>
    </w:r>
    <w:r w:rsidR="00775E1F">
      <w:rPr>
        <w:noProof/>
      </w:rPr>
      <w:pict w14:anchorId="29DE6E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margin-left:352.5pt;margin-top:1.6pt;width:132.65pt;height:36.85pt;z-index:2;mso-wrap-edited:f;mso-width-percent:0;mso-height-percent:0;mso-position-horizontal-relative:text;mso-position-vertical-relative:text;mso-width-percent:0;mso-height-percent:0">
          <v:imagedata r:id="rId1" o:title="Graphic - RBG CAV_Brandmark_RGB 50mm high"/>
        </v:shape>
      </w:pict>
    </w:r>
    <w:r w:rsidRPr="009C437F">
      <w:br/>
    </w:r>
    <w:r w:rsidR="008E644A" w:rsidRPr="00C568D5">
      <w:rPr>
        <w:sz w:val="22"/>
        <w:szCs w:val="22"/>
      </w:rPr>
      <w:t>For more</w:t>
    </w:r>
    <w:r w:rsidR="008E644A">
      <w:rPr>
        <w:sz w:val="22"/>
        <w:szCs w:val="22"/>
      </w:rPr>
      <w:t xml:space="preserve"> information visit</w:t>
    </w:r>
    <w:r w:rsidR="008E644A" w:rsidRPr="00C568D5">
      <w:rPr>
        <w:sz w:val="22"/>
        <w:szCs w:val="22"/>
      </w:rPr>
      <w:t xml:space="preserve"> </w:t>
    </w:r>
    <w:hyperlink r:id="rId2" w:history="1">
      <w:r w:rsidRPr="008E644A">
        <w:rPr>
          <w:rStyle w:val="FooterURL"/>
        </w:rPr>
        <w:t>consumer.vic.gov.au</w:t>
      </w:r>
    </w:hyperlink>
    <w:r w:rsidR="008E644A">
      <w:rPr>
        <w:sz w:val="22"/>
        <w:szCs w:val="22"/>
      </w:rPr>
      <w:t>/underquoting</w:t>
    </w:r>
    <w:r w:rsidRPr="00C568D5">
      <w:rPr>
        <w:sz w:val="22"/>
        <w:szCs w:val="22"/>
      </w:rPr>
      <w:tab/>
    </w:r>
    <w:r w:rsidRPr="00C568D5">
      <w:rPr>
        <w:sz w:val="22"/>
        <w:szCs w:val="22"/>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82AB95" w14:textId="2EE318B1" w:rsidR="00B41769" w:rsidRPr="007D2AE5" w:rsidRDefault="00775E1F" w:rsidP="00C23C8A">
    <w:pPr>
      <w:pStyle w:val="Footer"/>
      <w:tabs>
        <w:tab w:val="clear" w:pos="5387"/>
        <w:tab w:val="center" w:pos="4678"/>
      </w:tabs>
      <w:spacing w:before="360"/>
    </w:pPr>
    <w:r>
      <w:rPr>
        <w:noProof/>
      </w:rPr>
      <w:pict w14:anchorId="2364E3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alt="" style="position:absolute;margin-left:352.5pt;margin-top:1.6pt;width:132.65pt;height:36.85pt;z-index:1;mso-wrap-edited:f;mso-width-percent:0;mso-height-percent:0;mso-width-percent:0;mso-height-percent:0">
          <v:imagedata r:id="rId1" o:title="Graphic - RBG CAV_Brandmark_RGB 50mm high"/>
        </v:shape>
      </w:pict>
    </w:r>
    <w:r w:rsidR="00C23C8A" w:rsidRPr="009C437F">
      <w:br/>
    </w:r>
    <w:r w:rsidR="00D254D6" w:rsidRPr="00C568D5">
      <w:rPr>
        <w:sz w:val="22"/>
        <w:szCs w:val="22"/>
      </w:rPr>
      <w:t>For more</w:t>
    </w:r>
    <w:r w:rsidR="00D254D6">
      <w:rPr>
        <w:sz w:val="22"/>
        <w:szCs w:val="22"/>
      </w:rPr>
      <w:t xml:space="preserve"> information visit</w:t>
    </w:r>
    <w:r w:rsidR="00D254D6" w:rsidRPr="00C568D5">
      <w:rPr>
        <w:sz w:val="22"/>
        <w:szCs w:val="22"/>
      </w:rPr>
      <w:t xml:space="preserve"> </w:t>
    </w:r>
    <w:hyperlink r:id="rId2" w:history="1">
      <w:r w:rsidR="00D254D6" w:rsidRPr="008E644A">
        <w:rPr>
          <w:rStyle w:val="FooterURL"/>
        </w:rPr>
        <w:t>consumer.vic.gov.au</w:t>
      </w:r>
    </w:hyperlink>
    <w:r w:rsidR="00D254D6">
      <w:rPr>
        <w:sz w:val="22"/>
        <w:szCs w:val="22"/>
      </w:rPr>
      <w:t>/underquoting</w:t>
    </w:r>
    <w:r w:rsidR="0001247E">
      <w:tab/>
    </w:r>
    <w:r w:rsidR="00C23C8A" w:rsidRPr="009C437F">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9F38A01" w14:textId="77777777" w:rsidR="00775E1F" w:rsidRDefault="00775E1F">
      <w:r>
        <w:separator/>
      </w:r>
    </w:p>
    <w:p w14:paraId="5F01ED60" w14:textId="77777777" w:rsidR="00775E1F" w:rsidRDefault="00775E1F"/>
  </w:footnote>
  <w:footnote w:type="continuationSeparator" w:id="0">
    <w:p w14:paraId="523A4E35" w14:textId="77777777" w:rsidR="00775E1F" w:rsidRDefault="00775E1F">
      <w:r>
        <w:continuationSeparator/>
      </w:r>
    </w:p>
    <w:p w14:paraId="21D72FB5" w14:textId="77777777" w:rsidR="00775E1F" w:rsidRDefault="00775E1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7B6A3C" w14:textId="77777777" w:rsidR="00B41769" w:rsidRDefault="00B41769">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1F80C85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E"/>
    <w:multiLevelType w:val="singleLevel"/>
    <w:tmpl w:val="87122CC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C6D4316C"/>
    <w:lvl w:ilvl="0">
      <w:start w:val="1"/>
      <w:numFmt w:val="lowerLetter"/>
      <w:pStyle w:val="ListNumber2"/>
      <w:lvlText w:val="%1)"/>
      <w:lvlJc w:val="left"/>
      <w:pPr>
        <w:ind w:left="680" w:hanging="340"/>
      </w:pPr>
      <w:rPr>
        <w:rFonts w:hint="default"/>
      </w:rPr>
    </w:lvl>
  </w:abstractNum>
  <w:abstractNum w:abstractNumId="3" w15:restartNumberingAfterBreak="0">
    <w:nsid w:val="FFFFFF82"/>
    <w:multiLevelType w:val="singleLevel"/>
    <w:tmpl w:val="3252F326"/>
    <w:lvl w:ilvl="0">
      <w:start w:val="1"/>
      <w:numFmt w:val="bullet"/>
      <w:pStyle w:val="ListBullet3"/>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C9D69D7E"/>
    <w:lvl w:ilvl="0">
      <w:start w:val="1"/>
      <w:numFmt w:val="bullet"/>
      <w:pStyle w:val="ListBullet2"/>
      <w:lvlText w:val="o"/>
      <w:lvlJc w:val="left"/>
      <w:pPr>
        <w:ind w:left="454" w:hanging="227"/>
      </w:pPr>
      <w:rPr>
        <w:rFonts w:ascii="Courier New" w:hAnsi="Courier New" w:hint="default"/>
      </w:rPr>
    </w:lvl>
  </w:abstractNum>
  <w:abstractNum w:abstractNumId="5" w15:restartNumberingAfterBreak="0">
    <w:nsid w:val="FFFFFF88"/>
    <w:multiLevelType w:val="singleLevel"/>
    <w:tmpl w:val="DBB402EA"/>
    <w:lvl w:ilvl="0">
      <w:start w:val="1"/>
      <w:numFmt w:val="decimal"/>
      <w:pStyle w:val="ListNumber"/>
      <w:lvlText w:val="%1."/>
      <w:lvlJc w:val="left"/>
      <w:pPr>
        <w:ind w:left="340" w:hanging="340"/>
      </w:pPr>
      <w:rPr>
        <w:rFonts w:hint="default"/>
        <w:i w:val="0"/>
      </w:rPr>
    </w:lvl>
  </w:abstractNum>
  <w:abstractNum w:abstractNumId="6" w15:restartNumberingAfterBreak="0">
    <w:nsid w:val="FFFFFF89"/>
    <w:multiLevelType w:val="singleLevel"/>
    <w:tmpl w:val="BDD62EE4"/>
    <w:lvl w:ilvl="0">
      <w:start w:val="1"/>
      <w:numFmt w:val="bullet"/>
      <w:pStyle w:val="ListBullet"/>
      <w:lvlText w:val=""/>
      <w:lvlJc w:val="left"/>
      <w:pPr>
        <w:ind w:left="227" w:hanging="227"/>
      </w:pPr>
      <w:rPr>
        <w:rFonts w:ascii="Symbol" w:hAnsi="Symbol" w:hint="default"/>
      </w:rPr>
    </w:lvl>
  </w:abstractNum>
  <w:abstractNum w:abstractNumId="7" w15:restartNumberingAfterBreak="0">
    <w:nsid w:val="09B75D25"/>
    <w:multiLevelType w:val="hybridMultilevel"/>
    <w:tmpl w:val="33AA57CC"/>
    <w:lvl w:ilvl="0" w:tplc="84D2E61A">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34C7656"/>
    <w:multiLevelType w:val="hybridMultilevel"/>
    <w:tmpl w:val="3034A850"/>
    <w:lvl w:ilvl="0" w:tplc="B476AFBA">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4D67D21"/>
    <w:multiLevelType w:val="hybridMultilevel"/>
    <w:tmpl w:val="7228DFF6"/>
    <w:lvl w:ilvl="0" w:tplc="F2A65CAC">
      <w:start w:val="1"/>
      <w:numFmt w:val="bullet"/>
      <w:pStyle w:val="ListA"/>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57055B1"/>
    <w:multiLevelType w:val="hybridMultilevel"/>
    <w:tmpl w:val="52E48B1E"/>
    <w:lvl w:ilvl="0" w:tplc="84D2E61A">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666204FF"/>
    <w:multiLevelType w:val="hybridMultilevel"/>
    <w:tmpl w:val="A4A4C112"/>
    <w:lvl w:ilvl="0" w:tplc="84D2E61A">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6FC1B6A"/>
    <w:multiLevelType w:val="hybridMultilevel"/>
    <w:tmpl w:val="94E4694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6CF004C4"/>
    <w:multiLevelType w:val="multilevel"/>
    <w:tmpl w:val="88DE5822"/>
    <w:styleLink w:val="StyleOutlinenumbered"/>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7FC5344"/>
    <w:multiLevelType w:val="multilevel"/>
    <w:tmpl w:val="88DE5822"/>
    <w:styleLink w:val="Bulleted"/>
    <w:lvl w:ilvl="0">
      <w:start w:val="1"/>
      <w:numFmt w:val="bullet"/>
      <w:lvlText w:val=""/>
      <w:lvlJc w:val="left"/>
      <w:pPr>
        <w:tabs>
          <w:tab w:val="num" w:pos="720"/>
        </w:tabs>
        <w:ind w:left="72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323819769">
    <w:abstractNumId w:val="14"/>
  </w:num>
  <w:num w:numId="2" w16cid:durableId="1732459430">
    <w:abstractNumId w:val="6"/>
  </w:num>
  <w:num w:numId="3" w16cid:durableId="1857226450">
    <w:abstractNumId w:val="5"/>
  </w:num>
  <w:num w:numId="4" w16cid:durableId="178547421">
    <w:abstractNumId w:val="13"/>
  </w:num>
  <w:num w:numId="5" w16cid:durableId="65957775">
    <w:abstractNumId w:val="4"/>
  </w:num>
  <w:num w:numId="6" w16cid:durableId="1508712392">
    <w:abstractNumId w:val="3"/>
  </w:num>
  <w:num w:numId="7" w16cid:durableId="1385447330">
    <w:abstractNumId w:val="2"/>
  </w:num>
  <w:num w:numId="8" w16cid:durableId="1585073143">
    <w:abstractNumId w:val="1"/>
  </w:num>
  <w:num w:numId="9" w16cid:durableId="840122021">
    <w:abstractNumId w:val="12"/>
  </w:num>
  <w:num w:numId="10" w16cid:durableId="81875422">
    <w:abstractNumId w:val="8"/>
  </w:num>
  <w:num w:numId="11" w16cid:durableId="1663195636">
    <w:abstractNumId w:val="0"/>
  </w:num>
  <w:num w:numId="12" w16cid:durableId="148056959">
    <w:abstractNumId w:val="9"/>
  </w:num>
  <w:num w:numId="13" w16cid:durableId="1832788982">
    <w:abstractNumId w:val="7"/>
  </w:num>
  <w:num w:numId="14" w16cid:durableId="133261871">
    <w:abstractNumId w:val="11"/>
  </w:num>
  <w:num w:numId="15" w16cid:durableId="1501581943">
    <w:abstractNumId w:val="10"/>
  </w:num>
  <w:numIdMacAtCleanup w:val="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5"/>
  <w:embedSystemFonts/>
  <w:stylePaneSortMethod w:val="0000"/>
  <w:doNotTrackMove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02362"/>
    <w:rsid w:val="000037CA"/>
    <w:rsid w:val="0000429D"/>
    <w:rsid w:val="00004956"/>
    <w:rsid w:val="00005D4A"/>
    <w:rsid w:val="00010A24"/>
    <w:rsid w:val="0001247E"/>
    <w:rsid w:val="00015378"/>
    <w:rsid w:val="00015E8D"/>
    <w:rsid w:val="000168A1"/>
    <w:rsid w:val="000220CA"/>
    <w:rsid w:val="00023762"/>
    <w:rsid w:val="0002445D"/>
    <w:rsid w:val="00026E92"/>
    <w:rsid w:val="00034362"/>
    <w:rsid w:val="000355C2"/>
    <w:rsid w:val="00037895"/>
    <w:rsid w:val="000422C4"/>
    <w:rsid w:val="00043557"/>
    <w:rsid w:val="00044621"/>
    <w:rsid w:val="00046307"/>
    <w:rsid w:val="00047EA4"/>
    <w:rsid w:val="000529CD"/>
    <w:rsid w:val="00053F56"/>
    <w:rsid w:val="0005581F"/>
    <w:rsid w:val="00056891"/>
    <w:rsid w:val="00056A2B"/>
    <w:rsid w:val="00056F69"/>
    <w:rsid w:val="00060970"/>
    <w:rsid w:val="0006239C"/>
    <w:rsid w:val="000628C2"/>
    <w:rsid w:val="0006318E"/>
    <w:rsid w:val="00065091"/>
    <w:rsid w:val="00066F81"/>
    <w:rsid w:val="00067AA8"/>
    <w:rsid w:val="00070C34"/>
    <w:rsid w:val="00072DA5"/>
    <w:rsid w:val="0007437B"/>
    <w:rsid w:val="000750A2"/>
    <w:rsid w:val="00075FA2"/>
    <w:rsid w:val="00077BB4"/>
    <w:rsid w:val="00080442"/>
    <w:rsid w:val="00080CD5"/>
    <w:rsid w:val="00080E8C"/>
    <w:rsid w:val="000833D8"/>
    <w:rsid w:val="00085AFF"/>
    <w:rsid w:val="00094662"/>
    <w:rsid w:val="00095C84"/>
    <w:rsid w:val="00096664"/>
    <w:rsid w:val="000A05C2"/>
    <w:rsid w:val="000A09AB"/>
    <w:rsid w:val="000A13F2"/>
    <w:rsid w:val="000A1E6A"/>
    <w:rsid w:val="000A280C"/>
    <w:rsid w:val="000A5E17"/>
    <w:rsid w:val="000A6C1A"/>
    <w:rsid w:val="000B1675"/>
    <w:rsid w:val="000B4C79"/>
    <w:rsid w:val="000B590A"/>
    <w:rsid w:val="000B5EDC"/>
    <w:rsid w:val="000B5F44"/>
    <w:rsid w:val="000B65D4"/>
    <w:rsid w:val="000B7347"/>
    <w:rsid w:val="000C2798"/>
    <w:rsid w:val="000C3171"/>
    <w:rsid w:val="000C331B"/>
    <w:rsid w:val="000C395A"/>
    <w:rsid w:val="000C3B51"/>
    <w:rsid w:val="000C3DFB"/>
    <w:rsid w:val="000C4B95"/>
    <w:rsid w:val="000C5A52"/>
    <w:rsid w:val="000C6018"/>
    <w:rsid w:val="000C620E"/>
    <w:rsid w:val="000C7A60"/>
    <w:rsid w:val="000D780B"/>
    <w:rsid w:val="000D7EA7"/>
    <w:rsid w:val="000E0C11"/>
    <w:rsid w:val="000E3132"/>
    <w:rsid w:val="000E3EE0"/>
    <w:rsid w:val="000E5829"/>
    <w:rsid w:val="000E69CF"/>
    <w:rsid w:val="000E7C9C"/>
    <w:rsid w:val="000F246A"/>
    <w:rsid w:val="000F4E2C"/>
    <w:rsid w:val="00100F21"/>
    <w:rsid w:val="001011A2"/>
    <w:rsid w:val="00103A0B"/>
    <w:rsid w:val="00105C4C"/>
    <w:rsid w:val="00106575"/>
    <w:rsid w:val="00106914"/>
    <w:rsid w:val="0010770C"/>
    <w:rsid w:val="00112653"/>
    <w:rsid w:val="00112B73"/>
    <w:rsid w:val="0011355C"/>
    <w:rsid w:val="00121599"/>
    <w:rsid w:val="00123292"/>
    <w:rsid w:val="00126758"/>
    <w:rsid w:val="0012684E"/>
    <w:rsid w:val="00126958"/>
    <w:rsid w:val="00131742"/>
    <w:rsid w:val="0013188A"/>
    <w:rsid w:val="00134668"/>
    <w:rsid w:val="001347D7"/>
    <w:rsid w:val="001424CD"/>
    <w:rsid w:val="00151CDA"/>
    <w:rsid w:val="00151FFF"/>
    <w:rsid w:val="001521B5"/>
    <w:rsid w:val="001530A6"/>
    <w:rsid w:val="001566F3"/>
    <w:rsid w:val="001578E0"/>
    <w:rsid w:val="00157C7D"/>
    <w:rsid w:val="0016060A"/>
    <w:rsid w:val="00163D3B"/>
    <w:rsid w:val="0016458D"/>
    <w:rsid w:val="00165E75"/>
    <w:rsid w:val="00166006"/>
    <w:rsid w:val="00167AA0"/>
    <w:rsid w:val="00170699"/>
    <w:rsid w:val="0017595D"/>
    <w:rsid w:val="00175B1C"/>
    <w:rsid w:val="00175DCB"/>
    <w:rsid w:val="00176A29"/>
    <w:rsid w:val="001817AA"/>
    <w:rsid w:val="00181DA0"/>
    <w:rsid w:val="00185BEB"/>
    <w:rsid w:val="001869E8"/>
    <w:rsid w:val="00193C70"/>
    <w:rsid w:val="0019654D"/>
    <w:rsid w:val="00197094"/>
    <w:rsid w:val="001A0185"/>
    <w:rsid w:val="001A034F"/>
    <w:rsid w:val="001A234C"/>
    <w:rsid w:val="001A277F"/>
    <w:rsid w:val="001B44A6"/>
    <w:rsid w:val="001B47B8"/>
    <w:rsid w:val="001B5F47"/>
    <w:rsid w:val="001B7B1A"/>
    <w:rsid w:val="001C0729"/>
    <w:rsid w:val="001C0760"/>
    <w:rsid w:val="001C0C14"/>
    <w:rsid w:val="001C73FD"/>
    <w:rsid w:val="001D0C4B"/>
    <w:rsid w:val="001D2FE7"/>
    <w:rsid w:val="001D3E23"/>
    <w:rsid w:val="001D4814"/>
    <w:rsid w:val="001D5AC2"/>
    <w:rsid w:val="001E2177"/>
    <w:rsid w:val="001E2368"/>
    <w:rsid w:val="001E2CBD"/>
    <w:rsid w:val="001E4009"/>
    <w:rsid w:val="001E42E7"/>
    <w:rsid w:val="001E59E9"/>
    <w:rsid w:val="001E6366"/>
    <w:rsid w:val="001E784A"/>
    <w:rsid w:val="001F260E"/>
    <w:rsid w:val="001F329C"/>
    <w:rsid w:val="001F3C80"/>
    <w:rsid w:val="001F7271"/>
    <w:rsid w:val="00202A7A"/>
    <w:rsid w:val="00202E27"/>
    <w:rsid w:val="0020362C"/>
    <w:rsid w:val="002130E8"/>
    <w:rsid w:val="00213368"/>
    <w:rsid w:val="00213B65"/>
    <w:rsid w:val="00217105"/>
    <w:rsid w:val="0022011C"/>
    <w:rsid w:val="00220917"/>
    <w:rsid w:val="00220BFA"/>
    <w:rsid w:val="00222BBF"/>
    <w:rsid w:val="00222C13"/>
    <w:rsid w:val="002232A1"/>
    <w:rsid w:val="00224843"/>
    <w:rsid w:val="00225A8F"/>
    <w:rsid w:val="002262B7"/>
    <w:rsid w:val="00230653"/>
    <w:rsid w:val="00230BBE"/>
    <w:rsid w:val="002325A7"/>
    <w:rsid w:val="00235431"/>
    <w:rsid w:val="002405FD"/>
    <w:rsid w:val="00240BFC"/>
    <w:rsid w:val="0024319C"/>
    <w:rsid w:val="0024452E"/>
    <w:rsid w:val="00244D52"/>
    <w:rsid w:val="002454C2"/>
    <w:rsid w:val="00250A4D"/>
    <w:rsid w:val="002512BA"/>
    <w:rsid w:val="00251F5B"/>
    <w:rsid w:val="00252303"/>
    <w:rsid w:val="0025321A"/>
    <w:rsid w:val="00254903"/>
    <w:rsid w:val="00254AB9"/>
    <w:rsid w:val="00260038"/>
    <w:rsid w:val="00262340"/>
    <w:rsid w:val="0026293D"/>
    <w:rsid w:val="0026293E"/>
    <w:rsid w:val="0026346A"/>
    <w:rsid w:val="002645FC"/>
    <w:rsid w:val="00264D6E"/>
    <w:rsid w:val="002660A7"/>
    <w:rsid w:val="00266377"/>
    <w:rsid w:val="00271C21"/>
    <w:rsid w:val="00272454"/>
    <w:rsid w:val="002749A3"/>
    <w:rsid w:val="00274E0B"/>
    <w:rsid w:val="00275B66"/>
    <w:rsid w:val="00276618"/>
    <w:rsid w:val="00277089"/>
    <w:rsid w:val="002778E8"/>
    <w:rsid w:val="00277DCB"/>
    <w:rsid w:val="00285E9F"/>
    <w:rsid w:val="00286318"/>
    <w:rsid w:val="002867A9"/>
    <w:rsid w:val="0028766F"/>
    <w:rsid w:val="0029246A"/>
    <w:rsid w:val="00292A69"/>
    <w:rsid w:val="00294C52"/>
    <w:rsid w:val="00297829"/>
    <w:rsid w:val="002A1F82"/>
    <w:rsid w:val="002A2A8C"/>
    <w:rsid w:val="002A3FDD"/>
    <w:rsid w:val="002A58C3"/>
    <w:rsid w:val="002A66F3"/>
    <w:rsid w:val="002A76B0"/>
    <w:rsid w:val="002B0278"/>
    <w:rsid w:val="002B0CCE"/>
    <w:rsid w:val="002B1C94"/>
    <w:rsid w:val="002B2F0C"/>
    <w:rsid w:val="002B4410"/>
    <w:rsid w:val="002B691D"/>
    <w:rsid w:val="002C0160"/>
    <w:rsid w:val="002C1287"/>
    <w:rsid w:val="002C4464"/>
    <w:rsid w:val="002C6B45"/>
    <w:rsid w:val="002C7148"/>
    <w:rsid w:val="002D1490"/>
    <w:rsid w:val="002D243D"/>
    <w:rsid w:val="002D4DC2"/>
    <w:rsid w:val="002D51D9"/>
    <w:rsid w:val="002D6864"/>
    <w:rsid w:val="002D7585"/>
    <w:rsid w:val="002D7590"/>
    <w:rsid w:val="002D78BC"/>
    <w:rsid w:val="002E0896"/>
    <w:rsid w:val="002E0CC5"/>
    <w:rsid w:val="002E1AED"/>
    <w:rsid w:val="002E26B2"/>
    <w:rsid w:val="002E3BAA"/>
    <w:rsid w:val="002E4B88"/>
    <w:rsid w:val="002E79FA"/>
    <w:rsid w:val="002F1B76"/>
    <w:rsid w:val="002F584E"/>
    <w:rsid w:val="002F64C1"/>
    <w:rsid w:val="002F6912"/>
    <w:rsid w:val="00300E5B"/>
    <w:rsid w:val="0030125B"/>
    <w:rsid w:val="0030196E"/>
    <w:rsid w:val="003035CF"/>
    <w:rsid w:val="003035FD"/>
    <w:rsid w:val="00305554"/>
    <w:rsid w:val="00305B95"/>
    <w:rsid w:val="00307DEC"/>
    <w:rsid w:val="003102FE"/>
    <w:rsid w:val="00311BA5"/>
    <w:rsid w:val="00316D15"/>
    <w:rsid w:val="00317ACC"/>
    <w:rsid w:val="003205E6"/>
    <w:rsid w:val="00321DB7"/>
    <w:rsid w:val="0032298B"/>
    <w:rsid w:val="00323759"/>
    <w:rsid w:val="00326A21"/>
    <w:rsid w:val="003276E8"/>
    <w:rsid w:val="00330CC8"/>
    <w:rsid w:val="00331E65"/>
    <w:rsid w:val="00333D1E"/>
    <w:rsid w:val="00334A10"/>
    <w:rsid w:val="00334EF7"/>
    <w:rsid w:val="00335793"/>
    <w:rsid w:val="00336A96"/>
    <w:rsid w:val="00341074"/>
    <w:rsid w:val="00342F45"/>
    <w:rsid w:val="0034343A"/>
    <w:rsid w:val="003435C6"/>
    <w:rsid w:val="00343E14"/>
    <w:rsid w:val="00346A3D"/>
    <w:rsid w:val="00347437"/>
    <w:rsid w:val="00351BF2"/>
    <w:rsid w:val="00353DC2"/>
    <w:rsid w:val="003546EE"/>
    <w:rsid w:val="00354D78"/>
    <w:rsid w:val="003551C8"/>
    <w:rsid w:val="00355566"/>
    <w:rsid w:val="00356C19"/>
    <w:rsid w:val="00356D49"/>
    <w:rsid w:val="00357B57"/>
    <w:rsid w:val="00364A49"/>
    <w:rsid w:val="003677BD"/>
    <w:rsid w:val="003708A6"/>
    <w:rsid w:val="00372801"/>
    <w:rsid w:val="00375E18"/>
    <w:rsid w:val="00376856"/>
    <w:rsid w:val="00376AD9"/>
    <w:rsid w:val="0037704E"/>
    <w:rsid w:val="00390489"/>
    <w:rsid w:val="00392300"/>
    <w:rsid w:val="003950C5"/>
    <w:rsid w:val="0039660C"/>
    <w:rsid w:val="00396AC2"/>
    <w:rsid w:val="00397BAD"/>
    <w:rsid w:val="00397C7D"/>
    <w:rsid w:val="003A0694"/>
    <w:rsid w:val="003A2AC9"/>
    <w:rsid w:val="003A3615"/>
    <w:rsid w:val="003A5AC7"/>
    <w:rsid w:val="003A6DFB"/>
    <w:rsid w:val="003A7470"/>
    <w:rsid w:val="003B141C"/>
    <w:rsid w:val="003B2B25"/>
    <w:rsid w:val="003B3044"/>
    <w:rsid w:val="003B50A2"/>
    <w:rsid w:val="003B6D1D"/>
    <w:rsid w:val="003B6D45"/>
    <w:rsid w:val="003B6EEB"/>
    <w:rsid w:val="003B6FCA"/>
    <w:rsid w:val="003C03A6"/>
    <w:rsid w:val="003C217C"/>
    <w:rsid w:val="003C2C28"/>
    <w:rsid w:val="003C3F1B"/>
    <w:rsid w:val="003C4407"/>
    <w:rsid w:val="003C6316"/>
    <w:rsid w:val="003C7EFB"/>
    <w:rsid w:val="003D17F1"/>
    <w:rsid w:val="003D1C95"/>
    <w:rsid w:val="003D25A6"/>
    <w:rsid w:val="003D4A4F"/>
    <w:rsid w:val="003D5271"/>
    <w:rsid w:val="003D7165"/>
    <w:rsid w:val="003E544D"/>
    <w:rsid w:val="003E58E7"/>
    <w:rsid w:val="003E60DE"/>
    <w:rsid w:val="003E7037"/>
    <w:rsid w:val="003E79F3"/>
    <w:rsid w:val="003E7A29"/>
    <w:rsid w:val="003E7A9F"/>
    <w:rsid w:val="003F2261"/>
    <w:rsid w:val="003F3404"/>
    <w:rsid w:val="003F3BF0"/>
    <w:rsid w:val="003F3E7C"/>
    <w:rsid w:val="003F480D"/>
    <w:rsid w:val="003F6497"/>
    <w:rsid w:val="003F6769"/>
    <w:rsid w:val="00400BEF"/>
    <w:rsid w:val="00404089"/>
    <w:rsid w:val="00405D8B"/>
    <w:rsid w:val="00406892"/>
    <w:rsid w:val="00410048"/>
    <w:rsid w:val="004101B5"/>
    <w:rsid w:val="004106AF"/>
    <w:rsid w:val="00411B12"/>
    <w:rsid w:val="0041515A"/>
    <w:rsid w:val="00415DF2"/>
    <w:rsid w:val="00417260"/>
    <w:rsid w:val="004200F5"/>
    <w:rsid w:val="004222C3"/>
    <w:rsid w:val="00423896"/>
    <w:rsid w:val="00426B8B"/>
    <w:rsid w:val="00432BFC"/>
    <w:rsid w:val="00436138"/>
    <w:rsid w:val="0043626C"/>
    <w:rsid w:val="00441F3D"/>
    <w:rsid w:val="00442819"/>
    <w:rsid w:val="00443192"/>
    <w:rsid w:val="00443AE0"/>
    <w:rsid w:val="00444B97"/>
    <w:rsid w:val="00444EFB"/>
    <w:rsid w:val="00445223"/>
    <w:rsid w:val="00446BA5"/>
    <w:rsid w:val="00450637"/>
    <w:rsid w:val="00450CFF"/>
    <w:rsid w:val="00451315"/>
    <w:rsid w:val="00454613"/>
    <w:rsid w:val="00455D04"/>
    <w:rsid w:val="004564E9"/>
    <w:rsid w:val="00460229"/>
    <w:rsid w:val="00462315"/>
    <w:rsid w:val="00462ED7"/>
    <w:rsid w:val="004639CE"/>
    <w:rsid w:val="004660C6"/>
    <w:rsid w:val="00467231"/>
    <w:rsid w:val="00467966"/>
    <w:rsid w:val="00467FB0"/>
    <w:rsid w:val="00470738"/>
    <w:rsid w:val="00471A79"/>
    <w:rsid w:val="00472A08"/>
    <w:rsid w:val="00472B4A"/>
    <w:rsid w:val="00473E0E"/>
    <w:rsid w:val="00477315"/>
    <w:rsid w:val="00482C9D"/>
    <w:rsid w:val="00483049"/>
    <w:rsid w:val="004832C7"/>
    <w:rsid w:val="00483EDC"/>
    <w:rsid w:val="00484F3B"/>
    <w:rsid w:val="00487927"/>
    <w:rsid w:val="00487E74"/>
    <w:rsid w:val="00491326"/>
    <w:rsid w:val="004916C4"/>
    <w:rsid w:val="0049193D"/>
    <w:rsid w:val="004921A4"/>
    <w:rsid w:val="00493982"/>
    <w:rsid w:val="00494230"/>
    <w:rsid w:val="004A0652"/>
    <w:rsid w:val="004A09F3"/>
    <w:rsid w:val="004A0D0C"/>
    <w:rsid w:val="004A121C"/>
    <w:rsid w:val="004A1891"/>
    <w:rsid w:val="004A6437"/>
    <w:rsid w:val="004A7BDF"/>
    <w:rsid w:val="004B244A"/>
    <w:rsid w:val="004B2CC4"/>
    <w:rsid w:val="004B3730"/>
    <w:rsid w:val="004B3D9D"/>
    <w:rsid w:val="004B6131"/>
    <w:rsid w:val="004C08FB"/>
    <w:rsid w:val="004C1FA9"/>
    <w:rsid w:val="004C2D1C"/>
    <w:rsid w:val="004C409B"/>
    <w:rsid w:val="004C467F"/>
    <w:rsid w:val="004C48AC"/>
    <w:rsid w:val="004C530C"/>
    <w:rsid w:val="004C559E"/>
    <w:rsid w:val="004D100B"/>
    <w:rsid w:val="004D16A9"/>
    <w:rsid w:val="004D2351"/>
    <w:rsid w:val="004D2AC9"/>
    <w:rsid w:val="004D69A3"/>
    <w:rsid w:val="004D69EE"/>
    <w:rsid w:val="004D7015"/>
    <w:rsid w:val="004E194B"/>
    <w:rsid w:val="004E444A"/>
    <w:rsid w:val="004E486A"/>
    <w:rsid w:val="004E4EE7"/>
    <w:rsid w:val="004E5C0F"/>
    <w:rsid w:val="004E5D70"/>
    <w:rsid w:val="004E7B70"/>
    <w:rsid w:val="004F0BDD"/>
    <w:rsid w:val="004F1C98"/>
    <w:rsid w:val="004F2160"/>
    <w:rsid w:val="004F3A79"/>
    <w:rsid w:val="004F5654"/>
    <w:rsid w:val="004F5E9A"/>
    <w:rsid w:val="004F62BA"/>
    <w:rsid w:val="00501F1A"/>
    <w:rsid w:val="00503E7C"/>
    <w:rsid w:val="0050472C"/>
    <w:rsid w:val="005055F8"/>
    <w:rsid w:val="00505DF7"/>
    <w:rsid w:val="005076EB"/>
    <w:rsid w:val="00510F74"/>
    <w:rsid w:val="005113C4"/>
    <w:rsid w:val="00512239"/>
    <w:rsid w:val="005149D9"/>
    <w:rsid w:val="00517A0A"/>
    <w:rsid w:val="00517F6B"/>
    <w:rsid w:val="0052285C"/>
    <w:rsid w:val="005244B2"/>
    <w:rsid w:val="005267D6"/>
    <w:rsid w:val="005268B2"/>
    <w:rsid w:val="0052733F"/>
    <w:rsid w:val="00537FF8"/>
    <w:rsid w:val="00540512"/>
    <w:rsid w:val="005411EC"/>
    <w:rsid w:val="00543073"/>
    <w:rsid w:val="0054448C"/>
    <w:rsid w:val="00547023"/>
    <w:rsid w:val="0054782B"/>
    <w:rsid w:val="00550183"/>
    <w:rsid w:val="00552BA8"/>
    <w:rsid w:val="00554168"/>
    <w:rsid w:val="005545CA"/>
    <w:rsid w:val="00557F6E"/>
    <w:rsid w:val="0056194D"/>
    <w:rsid w:val="00562A61"/>
    <w:rsid w:val="00562B70"/>
    <w:rsid w:val="00563E82"/>
    <w:rsid w:val="00564978"/>
    <w:rsid w:val="00564F67"/>
    <w:rsid w:val="005678D9"/>
    <w:rsid w:val="00570A0C"/>
    <w:rsid w:val="00572212"/>
    <w:rsid w:val="0057445B"/>
    <w:rsid w:val="00574FF7"/>
    <w:rsid w:val="005755C6"/>
    <w:rsid w:val="00575750"/>
    <w:rsid w:val="005758D4"/>
    <w:rsid w:val="00575F8C"/>
    <w:rsid w:val="005768A4"/>
    <w:rsid w:val="00576D4F"/>
    <w:rsid w:val="00577013"/>
    <w:rsid w:val="00577883"/>
    <w:rsid w:val="00580C9E"/>
    <w:rsid w:val="00581D61"/>
    <w:rsid w:val="005822DA"/>
    <w:rsid w:val="00583950"/>
    <w:rsid w:val="00583A10"/>
    <w:rsid w:val="00583BE6"/>
    <w:rsid w:val="00585C0A"/>
    <w:rsid w:val="005865D6"/>
    <w:rsid w:val="0058755E"/>
    <w:rsid w:val="00587D1A"/>
    <w:rsid w:val="0059064C"/>
    <w:rsid w:val="00591D58"/>
    <w:rsid w:val="0059485E"/>
    <w:rsid w:val="00594927"/>
    <w:rsid w:val="00594B92"/>
    <w:rsid w:val="00595524"/>
    <w:rsid w:val="00596C13"/>
    <w:rsid w:val="00596D62"/>
    <w:rsid w:val="005A00C2"/>
    <w:rsid w:val="005A1056"/>
    <w:rsid w:val="005A2426"/>
    <w:rsid w:val="005A2855"/>
    <w:rsid w:val="005A467C"/>
    <w:rsid w:val="005A4BDE"/>
    <w:rsid w:val="005A50DD"/>
    <w:rsid w:val="005B02D1"/>
    <w:rsid w:val="005B3D3B"/>
    <w:rsid w:val="005B508C"/>
    <w:rsid w:val="005B6073"/>
    <w:rsid w:val="005B6336"/>
    <w:rsid w:val="005B688E"/>
    <w:rsid w:val="005B7F0A"/>
    <w:rsid w:val="005C26AA"/>
    <w:rsid w:val="005C4493"/>
    <w:rsid w:val="005C4D70"/>
    <w:rsid w:val="005C628A"/>
    <w:rsid w:val="005C71EE"/>
    <w:rsid w:val="005C7C8E"/>
    <w:rsid w:val="005D161E"/>
    <w:rsid w:val="005D5606"/>
    <w:rsid w:val="005D58A5"/>
    <w:rsid w:val="005D7242"/>
    <w:rsid w:val="005E0631"/>
    <w:rsid w:val="005E26D1"/>
    <w:rsid w:val="005E2A83"/>
    <w:rsid w:val="005E3D71"/>
    <w:rsid w:val="005E3E51"/>
    <w:rsid w:val="005E56E2"/>
    <w:rsid w:val="005E7960"/>
    <w:rsid w:val="005F2388"/>
    <w:rsid w:val="005F312E"/>
    <w:rsid w:val="005F4738"/>
    <w:rsid w:val="005F4E94"/>
    <w:rsid w:val="005F5DC6"/>
    <w:rsid w:val="005F6574"/>
    <w:rsid w:val="00600250"/>
    <w:rsid w:val="006013E6"/>
    <w:rsid w:val="00602362"/>
    <w:rsid w:val="00602919"/>
    <w:rsid w:val="006059E2"/>
    <w:rsid w:val="00605FDC"/>
    <w:rsid w:val="006076DA"/>
    <w:rsid w:val="006130D5"/>
    <w:rsid w:val="00613C8D"/>
    <w:rsid w:val="00615BBC"/>
    <w:rsid w:val="00615D64"/>
    <w:rsid w:val="00621046"/>
    <w:rsid w:val="0062268B"/>
    <w:rsid w:val="006226DE"/>
    <w:rsid w:val="00622B04"/>
    <w:rsid w:val="006257B9"/>
    <w:rsid w:val="00625B7E"/>
    <w:rsid w:val="006309FD"/>
    <w:rsid w:val="00632B78"/>
    <w:rsid w:val="006352BF"/>
    <w:rsid w:val="0063575A"/>
    <w:rsid w:val="006360A4"/>
    <w:rsid w:val="006370AD"/>
    <w:rsid w:val="00640C5E"/>
    <w:rsid w:val="00644B7A"/>
    <w:rsid w:val="00645705"/>
    <w:rsid w:val="0064693A"/>
    <w:rsid w:val="00650FA9"/>
    <w:rsid w:val="00653F9F"/>
    <w:rsid w:val="00654015"/>
    <w:rsid w:val="00654F23"/>
    <w:rsid w:val="006556E4"/>
    <w:rsid w:val="00655D23"/>
    <w:rsid w:val="00656580"/>
    <w:rsid w:val="00657B1B"/>
    <w:rsid w:val="00661680"/>
    <w:rsid w:val="00661DBE"/>
    <w:rsid w:val="006653C2"/>
    <w:rsid w:val="00666E9B"/>
    <w:rsid w:val="00670710"/>
    <w:rsid w:val="00670AFF"/>
    <w:rsid w:val="00670DB8"/>
    <w:rsid w:val="00671287"/>
    <w:rsid w:val="00672D81"/>
    <w:rsid w:val="006736AF"/>
    <w:rsid w:val="00675403"/>
    <w:rsid w:val="00677A37"/>
    <w:rsid w:val="00677D74"/>
    <w:rsid w:val="00681ADF"/>
    <w:rsid w:val="00682E5A"/>
    <w:rsid w:val="006830CF"/>
    <w:rsid w:val="00683199"/>
    <w:rsid w:val="00683DA8"/>
    <w:rsid w:val="00683E25"/>
    <w:rsid w:val="006844C6"/>
    <w:rsid w:val="00685309"/>
    <w:rsid w:val="006853FB"/>
    <w:rsid w:val="006918F7"/>
    <w:rsid w:val="00692736"/>
    <w:rsid w:val="006956E0"/>
    <w:rsid w:val="00695BAC"/>
    <w:rsid w:val="006975D5"/>
    <w:rsid w:val="006B46D0"/>
    <w:rsid w:val="006B4F0B"/>
    <w:rsid w:val="006B61D3"/>
    <w:rsid w:val="006C0553"/>
    <w:rsid w:val="006C350C"/>
    <w:rsid w:val="006C6BC1"/>
    <w:rsid w:val="006C7C7F"/>
    <w:rsid w:val="006C7F84"/>
    <w:rsid w:val="006D11AD"/>
    <w:rsid w:val="006D36C7"/>
    <w:rsid w:val="006D44B0"/>
    <w:rsid w:val="006D4CE2"/>
    <w:rsid w:val="006D6AFD"/>
    <w:rsid w:val="006D6E80"/>
    <w:rsid w:val="006D70DB"/>
    <w:rsid w:val="006E0F77"/>
    <w:rsid w:val="006E2B73"/>
    <w:rsid w:val="006E3FC4"/>
    <w:rsid w:val="006E42C1"/>
    <w:rsid w:val="006E5263"/>
    <w:rsid w:val="006E556F"/>
    <w:rsid w:val="006E6DF0"/>
    <w:rsid w:val="006E7938"/>
    <w:rsid w:val="006F098C"/>
    <w:rsid w:val="006F0AE0"/>
    <w:rsid w:val="006F0D9B"/>
    <w:rsid w:val="006F2D93"/>
    <w:rsid w:val="006F32B5"/>
    <w:rsid w:val="006F3D4C"/>
    <w:rsid w:val="006F409E"/>
    <w:rsid w:val="006F4662"/>
    <w:rsid w:val="006F4F94"/>
    <w:rsid w:val="006F581E"/>
    <w:rsid w:val="006F58D8"/>
    <w:rsid w:val="006F6AF1"/>
    <w:rsid w:val="00701557"/>
    <w:rsid w:val="00702FF1"/>
    <w:rsid w:val="00704578"/>
    <w:rsid w:val="00704989"/>
    <w:rsid w:val="00704CE9"/>
    <w:rsid w:val="00706650"/>
    <w:rsid w:val="00712650"/>
    <w:rsid w:val="0071380D"/>
    <w:rsid w:val="00714C2A"/>
    <w:rsid w:val="00715E13"/>
    <w:rsid w:val="00716410"/>
    <w:rsid w:val="00716D9E"/>
    <w:rsid w:val="00720CDE"/>
    <w:rsid w:val="00723808"/>
    <w:rsid w:val="007261F4"/>
    <w:rsid w:val="00726700"/>
    <w:rsid w:val="00727A82"/>
    <w:rsid w:val="00733B8C"/>
    <w:rsid w:val="007376D6"/>
    <w:rsid w:val="00737C5F"/>
    <w:rsid w:val="00737D7F"/>
    <w:rsid w:val="00741010"/>
    <w:rsid w:val="00741054"/>
    <w:rsid w:val="00742B1A"/>
    <w:rsid w:val="00744ACE"/>
    <w:rsid w:val="00744B82"/>
    <w:rsid w:val="00744E43"/>
    <w:rsid w:val="0074596A"/>
    <w:rsid w:val="00745D82"/>
    <w:rsid w:val="00745E1A"/>
    <w:rsid w:val="00746201"/>
    <w:rsid w:val="00746873"/>
    <w:rsid w:val="00746B57"/>
    <w:rsid w:val="007475B3"/>
    <w:rsid w:val="00747953"/>
    <w:rsid w:val="007506AC"/>
    <w:rsid w:val="00752C0B"/>
    <w:rsid w:val="007539C4"/>
    <w:rsid w:val="00753D01"/>
    <w:rsid w:val="0075739A"/>
    <w:rsid w:val="007617D3"/>
    <w:rsid w:val="00764E72"/>
    <w:rsid w:val="00770551"/>
    <w:rsid w:val="00770F09"/>
    <w:rsid w:val="00771DC6"/>
    <w:rsid w:val="00772382"/>
    <w:rsid w:val="00772D5F"/>
    <w:rsid w:val="007739DE"/>
    <w:rsid w:val="007743C4"/>
    <w:rsid w:val="00774477"/>
    <w:rsid w:val="007757FB"/>
    <w:rsid w:val="00775E1F"/>
    <w:rsid w:val="00780532"/>
    <w:rsid w:val="00781129"/>
    <w:rsid w:val="00782318"/>
    <w:rsid w:val="007839E3"/>
    <w:rsid w:val="007846F6"/>
    <w:rsid w:val="00786F4F"/>
    <w:rsid w:val="007911FD"/>
    <w:rsid w:val="007930D2"/>
    <w:rsid w:val="007939EA"/>
    <w:rsid w:val="0079466F"/>
    <w:rsid w:val="00796A32"/>
    <w:rsid w:val="00797405"/>
    <w:rsid w:val="00797AA2"/>
    <w:rsid w:val="00797CE8"/>
    <w:rsid w:val="007A0D87"/>
    <w:rsid w:val="007A17D9"/>
    <w:rsid w:val="007A18FC"/>
    <w:rsid w:val="007A2A8F"/>
    <w:rsid w:val="007A56EF"/>
    <w:rsid w:val="007A6766"/>
    <w:rsid w:val="007A7BC8"/>
    <w:rsid w:val="007B0F3B"/>
    <w:rsid w:val="007B48DC"/>
    <w:rsid w:val="007B4E27"/>
    <w:rsid w:val="007B4EA5"/>
    <w:rsid w:val="007B6100"/>
    <w:rsid w:val="007C0316"/>
    <w:rsid w:val="007C2551"/>
    <w:rsid w:val="007C33DB"/>
    <w:rsid w:val="007C4278"/>
    <w:rsid w:val="007D18EA"/>
    <w:rsid w:val="007D2AE5"/>
    <w:rsid w:val="007D407F"/>
    <w:rsid w:val="007D4D7B"/>
    <w:rsid w:val="007D5188"/>
    <w:rsid w:val="007E13E2"/>
    <w:rsid w:val="007E4180"/>
    <w:rsid w:val="007E53CB"/>
    <w:rsid w:val="007E59FE"/>
    <w:rsid w:val="007E7570"/>
    <w:rsid w:val="007E7C49"/>
    <w:rsid w:val="007F02E8"/>
    <w:rsid w:val="007F1276"/>
    <w:rsid w:val="007F18FB"/>
    <w:rsid w:val="007F4771"/>
    <w:rsid w:val="007F501C"/>
    <w:rsid w:val="007F63EB"/>
    <w:rsid w:val="007F6856"/>
    <w:rsid w:val="00800233"/>
    <w:rsid w:val="00800C16"/>
    <w:rsid w:val="008019BC"/>
    <w:rsid w:val="0080305E"/>
    <w:rsid w:val="0080392A"/>
    <w:rsid w:val="00804FF4"/>
    <w:rsid w:val="008059D9"/>
    <w:rsid w:val="00807551"/>
    <w:rsid w:val="00807A40"/>
    <w:rsid w:val="00810185"/>
    <w:rsid w:val="0081040E"/>
    <w:rsid w:val="008137A7"/>
    <w:rsid w:val="00813B21"/>
    <w:rsid w:val="00816BA5"/>
    <w:rsid w:val="00816CC1"/>
    <w:rsid w:val="00824986"/>
    <w:rsid w:val="008309B1"/>
    <w:rsid w:val="00831DC6"/>
    <w:rsid w:val="00833A73"/>
    <w:rsid w:val="00835486"/>
    <w:rsid w:val="00842222"/>
    <w:rsid w:val="00842A23"/>
    <w:rsid w:val="00842E31"/>
    <w:rsid w:val="008433FA"/>
    <w:rsid w:val="00844437"/>
    <w:rsid w:val="008464BD"/>
    <w:rsid w:val="008479B4"/>
    <w:rsid w:val="00847CCC"/>
    <w:rsid w:val="00850C35"/>
    <w:rsid w:val="00853741"/>
    <w:rsid w:val="00853779"/>
    <w:rsid w:val="00854215"/>
    <w:rsid w:val="0085448E"/>
    <w:rsid w:val="00856AFE"/>
    <w:rsid w:val="0085749B"/>
    <w:rsid w:val="008614E6"/>
    <w:rsid w:val="00862E36"/>
    <w:rsid w:val="00863F05"/>
    <w:rsid w:val="0086495B"/>
    <w:rsid w:val="008655B6"/>
    <w:rsid w:val="00865C44"/>
    <w:rsid w:val="00867429"/>
    <w:rsid w:val="00867B76"/>
    <w:rsid w:val="008706B8"/>
    <w:rsid w:val="00871382"/>
    <w:rsid w:val="0087264F"/>
    <w:rsid w:val="00872B40"/>
    <w:rsid w:val="00873C01"/>
    <w:rsid w:val="00874863"/>
    <w:rsid w:val="00877974"/>
    <w:rsid w:val="00881665"/>
    <w:rsid w:val="00882580"/>
    <w:rsid w:val="0088642B"/>
    <w:rsid w:val="00886645"/>
    <w:rsid w:val="00886B0E"/>
    <w:rsid w:val="00886F4E"/>
    <w:rsid w:val="008879EC"/>
    <w:rsid w:val="008913E0"/>
    <w:rsid w:val="00895F8D"/>
    <w:rsid w:val="008A1709"/>
    <w:rsid w:val="008A228B"/>
    <w:rsid w:val="008A36C8"/>
    <w:rsid w:val="008A4172"/>
    <w:rsid w:val="008A4880"/>
    <w:rsid w:val="008A5C9C"/>
    <w:rsid w:val="008B0061"/>
    <w:rsid w:val="008B113A"/>
    <w:rsid w:val="008B17F9"/>
    <w:rsid w:val="008B24CD"/>
    <w:rsid w:val="008B26A1"/>
    <w:rsid w:val="008B3002"/>
    <w:rsid w:val="008B498E"/>
    <w:rsid w:val="008B5822"/>
    <w:rsid w:val="008B597D"/>
    <w:rsid w:val="008B7C67"/>
    <w:rsid w:val="008B7E3D"/>
    <w:rsid w:val="008C0D19"/>
    <w:rsid w:val="008C6929"/>
    <w:rsid w:val="008D141C"/>
    <w:rsid w:val="008D323B"/>
    <w:rsid w:val="008D465E"/>
    <w:rsid w:val="008D7526"/>
    <w:rsid w:val="008E0C3F"/>
    <w:rsid w:val="008E0CFA"/>
    <w:rsid w:val="008E1E38"/>
    <w:rsid w:val="008E2696"/>
    <w:rsid w:val="008E4A49"/>
    <w:rsid w:val="008E6160"/>
    <w:rsid w:val="008E644A"/>
    <w:rsid w:val="008F0B53"/>
    <w:rsid w:val="008F1413"/>
    <w:rsid w:val="008F50F6"/>
    <w:rsid w:val="008F5D00"/>
    <w:rsid w:val="00900B22"/>
    <w:rsid w:val="00901425"/>
    <w:rsid w:val="00901D32"/>
    <w:rsid w:val="00902355"/>
    <w:rsid w:val="0090256D"/>
    <w:rsid w:val="009060A7"/>
    <w:rsid w:val="00906B52"/>
    <w:rsid w:val="0090793D"/>
    <w:rsid w:val="0091000C"/>
    <w:rsid w:val="00910244"/>
    <w:rsid w:val="0091169D"/>
    <w:rsid w:val="00913492"/>
    <w:rsid w:val="00913B2C"/>
    <w:rsid w:val="00914288"/>
    <w:rsid w:val="009143D1"/>
    <w:rsid w:val="00914F87"/>
    <w:rsid w:val="0091626B"/>
    <w:rsid w:val="0091645A"/>
    <w:rsid w:val="00920F79"/>
    <w:rsid w:val="00921A67"/>
    <w:rsid w:val="0092611C"/>
    <w:rsid w:val="009268B0"/>
    <w:rsid w:val="009305D0"/>
    <w:rsid w:val="00933E5F"/>
    <w:rsid w:val="00934008"/>
    <w:rsid w:val="00934545"/>
    <w:rsid w:val="00940AB4"/>
    <w:rsid w:val="009426B2"/>
    <w:rsid w:val="009432AE"/>
    <w:rsid w:val="00944781"/>
    <w:rsid w:val="00944F23"/>
    <w:rsid w:val="009453F1"/>
    <w:rsid w:val="009478AE"/>
    <w:rsid w:val="00947B6C"/>
    <w:rsid w:val="00951678"/>
    <w:rsid w:val="00954473"/>
    <w:rsid w:val="0095498C"/>
    <w:rsid w:val="009577F2"/>
    <w:rsid w:val="00961E71"/>
    <w:rsid w:val="00962391"/>
    <w:rsid w:val="0096256C"/>
    <w:rsid w:val="00963A6C"/>
    <w:rsid w:val="009646FE"/>
    <w:rsid w:val="0096497D"/>
    <w:rsid w:val="00967E27"/>
    <w:rsid w:val="0097720D"/>
    <w:rsid w:val="00980A1E"/>
    <w:rsid w:val="009841FA"/>
    <w:rsid w:val="0099284F"/>
    <w:rsid w:val="00993C20"/>
    <w:rsid w:val="00994782"/>
    <w:rsid w:val="009948F6"/>
    <w:rsid w:val="009A1F33"/>
    <w:rsid w:val="009A2043"/>
    <w:rsid w:val="009A37E4"/>
    <w:rsid w:val="009A6907"/>
    <w:rsid w:val="009A6CF6"/>
    <w:rsid w:val="009B0258"/>
    <w:rsid w:val="009B0A1A"/>
    <w:rsid w:val="009B16E8"/>
    <w:rsid w:val="009B3688"/>
    <w:rsid w:val="009B63E1"/>
    <w:rsid w:val="009C1E63"/>
    <w:rsid w:val="009C4A18"/>
    <w:rsid w:val="009C5A52"/>
    <w:rsid w:val="009C66A6"/>
    <w:rsid w:val="009D1002"/>
    <w:rsid w:val="009D1194"/>
    <w:rsid w:val="009D15DB"/>
    <w:rsid w:val="009D174E"/>
    <w:rsid w:val="009D1EF5"/>
    <w:rsid w:val="009D540E"/>
    <w:rsid w:val="009D5CA6"/>
    <w:rsid w:val="009E16F5"/>
    <w:rsid w:val="009E377E"/>
    <w:rsid w:val="009E404D"/>
    <w:rsid w:val="009E5BD4"/>
    <w:rsid w:val="009E618B"/>
    <w:rsid w:val="009E69E9"/>
    <w:rsid w:val="009E7072"/>
    <w:rsid w:val="009F36F7"/>
    <w:rsid w:val="009F457D"/>
    <w:rsid w:val="009F4AF3"/>
    <w:rsid w:val="009F653B"/>
    <w:rsid w:val="009F6CDB"/>
    <w:rsid w:val="009F72F8"/>
    <w:rsid w:val="00A00364"/>
    <w:rsid w:val="00A00D9B"/>
    <w:rsid w:val="00A034D8"/>
    <w:rsid w:val="00A06C0A"/>
    <w:rsid w:val="00A07B37"/>
    <w:rsid w:val="00A102EA"/>
    <w:rsid w:val="00A11DEC"/>
    <w:rsid w:val="00A1534B"/>
    <w:rsid w:val="00A1765A"/>
    <w:rsid w:val="00A17987"/>
    <w:rsid w:val="00A20828"/>
    <w:rsid w:val="00A2105C"/>
    <w:rsid w:val="00A22963"/>
    <w:rsid w:val="00A22AE3"/>
    <w:rsid w:val="00A23DA4"/>
    <w:rsid w:val="00A24741"/>
    <w:rsid w:val="00A3093F"/>
    <w:rsid w:val="00A30BDB"/>
    <w:rsid w:val="00A31FC9"/>
    <w:rsid w:val="00A32B44"/>
    <w:rsid w:val="00A32C77"/>
    <w:rsid w:val="00A34615"/>
    <w:rsid w:val="00A36D93"/>
    <w:rsid w:val="00A376E9"/>
    <w:rsid w:val="00A37E53"/>
    <w:rsid w:val="00A42F7D"/>
    <w:rsid w:val="00A4335A"/>
    <w:rsid w:val="00A50A6A"/>
    <w:rsid w:val="00A525EA"/>
    <w:rsid w:val="00A5407E"/>
    <w:rsid w:val="00A6274C"/>
    <w:rsid w:val="00A62E3F"/>
    <w:rsid w:val="00A6578D"/>
    <w:rsid w:val="00A66A43"/>
    <w:rsid w:val="00A74290"/>
    <w:rsid w:val="00A768F2"/>
    <w:rsid w:val="00A776E7"/>
    <w:rsid w:val="00A82530"/>
    <w:rsid w:val="00A82629"/>
    <w:rsid w:val="00A827C1"/>
    <w:rsid w:val="00A84243"/>
    <w:rsid w:val="00A8471E"/>
    <w:rsid w:val="00A86594"/>
    <w:rsid w:val="00A86A33"/>
    <w:rsid w:val="00A95C87"/>
    <w:rsid w:val="00A9797E"/>
    <w:rsid w:val="00AA0AF0"/>
    <w:rsid w:val="00AA13AF"/>
    <w:rsid w:val="00AA16A6"/>
    <w:rsid w:val="00AA2964"/>
    <w:rsid w:val="00AA43C3"/>
    <w:rsid w:val="00AA45F6"/>
    <w:rsid w:val="00AA53CC"/>
    <w:rsid w:val="00AA5826"/>
    <w:rsid w:val="00AA6D6D"/>
    <w:rsid w:val="00AA7A6B"/>
    <w:rsid w:val="00AB41C3"/>
    <w:rsid w:val="00AB64B0"/>
    <w:rsid w:val="00AB75A4"/>
    <w:rsid w:val="00AB7CB3"/>
    <w:rsid w:val="00AB7E0D"/>
    <w:rsid w:val="00AC02CB"/>
    <w:rsid w:val="00AC0B36"/>
    <w:rsid w:val="00AC12F3"/>
    <w:rsid w:val="00AC1530"/>
    <w:rsid w:val="00AC1A57"/>
    <w:rsid w:val="00AC230D"/>
    <w:rsid w:val="00AC29EE"/>
    <w:rsid w:val="00AC46C2"/>
    <w:rsid w:val="00AC5D94"/>
    <w:rsid w:val="00AD4521"/>
    <w:rsid w:val="00AD5C92"/>
    <w:rsid w:val="00AD7000"/>
    <w:rsid w:val="00AE3740"/>
    <w:rsid w:val="00AE39EB"/>
    <w:rsid w:val="00AE7802"/>
    <w:rsid w:val="00AF62B5"/>
    <w:rsid w:val="00AF6A9B"/>
    <w:rsid w:val="00AF765E"/>
    <w:rsid w:val="00B02A51"/>
    <w:rsid w:val="00B02FC5"/>
    <w:rsid w:val="00B05649"/>
    <w:rsid w:val="00B05DC6"/>
    <w:rsid w:val="00B07793"/>
    <w:rsid w:val="00B10317"/>
    <w:rsid w:val="00B103D9"/>
    <w:rsid w:val="00B12DF7"/>
    <w:rsid w:val="00B13355"/>
    <w:rsid w:val="00B13AF4"/>
    <w:rsid w:val="00B15A4E"/>
    <w:rsid w:val="00B1693A"/>
    <w:rsid w:val="00B17450"/>
    <w:rsid w:val="00B2074D"/>
    <w:rsid w:val="00B20B48"/>
    <w:rsid w:val="00B21294"/>
    <w:rsid w:val="00B226F9"/>
    <w:rsid w:val="00B22DA4"/>
    <w:rsid w:val="00B22DB2"/>
    <w:rsid w:val="00B23D56"/>
    <w:rsid w:val="00B24B21"/>
    <w:rsid w:val="00B258A7"/>
    <w:rsid w:val="00B30F80"/>
    <w:rsid w:val="00B32B8C"/>
    <w:rsid w:val="00B34915"/>
    <w:rsid w:val="00B34CB3"/>
    <w:rsid w:val="00B35212"/>
    <w:rsid w:val="00B36E96"/>
    <w:rsid w:val="00B37D0C"/>
    <w:rsid w:val="00B41769"/>
    <w:rsid w:val="00B436B3"/>
    <w:rsid w:val="00B449F7"/>
    <w:rsid w:val="00B452FA"/>
    <w:rsid w:val="00B4588E"/>
    <w:rsid w:val="00B50281"/>
    <w:rsid w:val="00B51A9F"/>
    <w:rsid w:val="00B54998"/>
    <w:rsid w:val="00B54B0C"/>
    <w:rsid w:val="00B57F9A"/>
    <w:rsid w:val="00B645D9"/>
    <w:rsid w:val="00B657FE"/>
    <w:rsid w:val="00B751DB"/>
    <w:rsid w:val="00B777AD"/>
    <w:rsid w:val="00B77E61"/>
    <w:rsid w:val="00B80008"/>
    <w:rsid w:val="00B801CE"/>
    <w:rsid w:val="00B81ED7"/>
    <w:rsid w:val="00B82B17"/>
    <w:rsid w:val="00B8378D"/>
    <w:rsid w:val="00B9341F"/>
    <w:rsid w:val="00B95039"/>
    <w:rsid w:val="00B96A5D"/>
    <w:rsid w:val="00B96DBC"/>
    <w:rsid w:val="00BA18FC"/>
    <w:rsid w:val="00BA1DF7"/>
    <w:rsid w:val="00BA2020"/>
    <w:rsid w:val="00BA276B"/>
    <w:rsid w:val="00BA3586"/>
    <w:rsid w:val="00BA3F4F"/>
    <w:rsid w:val="00BA3F96"/>
    <w:rsid w:val="00BA5CA3"/>
    <w:rsid w:val="00BA6707"/>
    <w:rsid w:val="00BA7600"/>
    <w:rsid w:val="00BB02B1"/>
    <w:rsid w:val="00BB04F4"/>
    <w:rsid w:val="00BB0AE2"/>
    <w:rsid w:val="00BB5EC4"/>
    <w:rsid w:val="00BC3DAC"/>
    <w:rsid w:val="00BC49B4"/>
    <w:rsid w:val="00BC6A64"/>
    <w:rsid w:val="00BC7567"/>
    <w:rsid w:val="00BD17C7"/>
    <w:rsid w:val="00BD276F"/>
    <w:rsid w:val="00BD2B6F"/>
    <w:rsid w:val="00BD2C1E"/>
    <w:rsid w:val="00BD2EFE"/>
    <w:rsid w:val="00BD3E77"/>
    <w:rsid w:val="00BD4D0E"/>
    <w:rsid w:val="00BD5485"/>
    <w:rsid w:val="00BD5638"/>
    <w:rsid w:val="00BD59E0"/>
    <w:rsid w:val="00BE0254"/>
    <w:rsid w:val="00BE052E"/>
    <w:rsid w:val="00BE1736"/>
    <w:rsid w:val="00BE2F89"/>
    <w:rsid w:val="00BE30E0"/>
    <w:rsid w:val="00BE56B5"/>
    <w:rsid w:val="00BE7090"/>
    <w:rsid w:val="00BE7E8C"/>
    <w:rsid w:val="00BF0F80"/>
    <w:rsid w:val="00C02282"/>
    <w:rsid w:val="00C02CA5"/>
    <w:rsid w:val="00C03AD7"/>
    <w:rsid w:val="00C05675"/>
    <w:rsid w:val="00C05868"/>
    <w:rsid w:val="00C06EFA"/>
    <w:rsid w:val="00C10890"/>
    <w:rsid w:val="00C10DA5"/>
    <w:rsid w:val="00C119F2"/>
    <w:rsid w:val="00C11A0F"/>
    <w:rsid w:val="00C20885"/>
    <w:rsid w:val="00C226AA"/>
    <w:rsid w:val="00C2270A"/>
    <w:rsid w:val="00C23C8A"/>
    <w:rsid w:val="00C24A92"/>
    <w:rsid w:val="00C24ACF"/>
    <w:rsid w:val="00C26A84"/>
    <w:rsid w:val="00C26C14"/>
    <w:rsid w:val="00C3028D"/>
    <w:rsid w:val="00C326EF"/>
    <w:rsid w:val="00C3368F"/>
    <w:rsid w:val="00C4111B"/>
    <w:rsid w:val="00C43275"/>
    <w:rsid w:val="00C4510C"/>
    <w:rsid w:val="00C454FD"/>
    <w:rsid w:val="00C4617C"/>
    <w:rsid w:val="00C47EB7"/>
    <w:rsid w:val="00C50718"/>
    <w:rsid w:val="00C50CBD"/>
    <w:rsid w:val="00C512B2"/>
    <w:rsid w:val="00C527FB"/>
    <w:rsid w:val="00C535D6"/>
    <w:rsid w:val="00C53CA8"/>
    <w:rsid w:val="00C54EC6"/>
    <w:rsid w:val="00C5544C"/>
    <w:rsid w:val="00C568D5"/>
    <w:rsid w:val="00C619B4"/>
    <w:rsid w:val="00C62D6C"/>
    <w:rsid w:val="00C633A4"/>
    <w:rsid w:val="00C63CFD"/>
    <w:rsid w:val="00C64C5E"/>
    <w:rsid w:val="00C65A30"/>
    <w:rsid w:val="00C6723D"/>
    <w:rsid w:val="00C6792A"/>
    <w:rsid w:val="00C7018A"/>
    <w:rsid w:val="00C70279"/>
    <w:rsid w:val="00C7114D"/>
    <w:rsid w:val="00C72F8F"/>
    <w:rsid w:val="00C7335A"/>
    <w:rsid w:val="00C77624"/>
    <w:rsid w:val="00C7789B"/>
    <w:rsid w:val="00C818E9"/>
    <w:rsid w:val="00C839F6"/>
    <w:rsid w:val="00C87847"/>
    <w:rsid w:val="00C90036"/>
    <w:rsid w:val="00C91B15"/>
    <w:rsid w:val="00C94D41"/>
    <w:rsid w:val="00C95DA7"/>
    <w:rsid w:val="00C9776F"/>
    <w:rsid w:val="00CA1566"/>
    <w:rsid w:val="00CA1663"/>
    <w:rsid w:val="00CA2615"/>
    <w:rsid w:val="00CA31C2"/>
    <w:rsid w:val="00CA3EC4"/>
    <w:rsid w:val="00CA466D"/>
    <w:rsid w:val="00CA6ED1"/>
    <w:rsid w:val="00CA7BC0"/>
    <w:rsid w:val="00CA7BF0"/>
    <w:rsid w:val="00CB002E"/>
    <w:rsid w:val="00CB0692"/>
    <w:rsid w:val="00CB15CC"/>
    <w:rsid w:val="00CB33D5"/>
    <w:rsid w:val="00CB6004"/>
    <w:rsid w:val="00CB60B1"/>
    <w:rsid w:val="00CC1425"/>
    <w:rsid w:val="00CC19AE"/>
    <w:rsid w:val="00CC1AB1"/>
    <w:rsid w:val="00CC208B"/>
    <w:rsid w:val="00CC334A"/>
    <w:rsid w:val="00CC4523"/>
    <w:rsid w:val="00CC4927"/>
    <w:rsid w:val="00CC55AA"/>
    <w:rsid w:val="00CD08FD"/>
    <w:rsid w:val="00CD1C6F"/>
    <w:rsid w:val="00CD2422"/>
    <w:rsid w:val="00CD58D8"/>
    <w:rsid w:val="00CD5914"/>
    <w:rsid w:val="00CE0533"/>
    <w:rsid w:val="00CE28D5"/>
    <w:rsid w:val="00CE400B"/>
    <w:rsid w:val="00CE536D"/>
    <w:rsid w:val="00CE54D1"/>
    <w:rsid w:val="00CE6512"/>
    <w:rsid w:val="00CE7456"/>
    <w:rsid w:val="00CF2E0A"/>
    <w:rsid w:val="00CF4DA7"/>
    <w:rsid w:val="00CF5747"/>
    <w:rsid w:val="00D018FD"/>
    <w:rsid w:val="00D03E06"/>
    <w:rsid w:val="00D05768"/>
    <w:rsid w:val="00D06191"/>
    <w:rsid w:val="00D06812"/>
    <w:rsid w:val="00D1246E"/>
    <w:rsid w:val="00D154F2"/>
    <w:rsid w:val="00D16437"/>
    <w:rsid w:val="00D202B2"/>
    <w:rsid w:val="00D22A59"/>
    <w:rsid w:val="00D244E4"/>
    <w:rsid w:val="00D24723"/>
    <w:rsid w:val="00D254D6"/>
    <w:rsid w:val="00D2596F"/>
    <w:rsid w:val="00D3028D"/>
    <w:rsid w:val="00D30F48"/>
    <w:rsid w:val="00D31F26"/>
    <w:rsid w:val="00D3321C"/>
    <w:rsid w:val="00D3510B"/>
    <w:rsid w:val="00D3692F"/>
    <w:rsid w:val="00D40855"/>
    <w:rsid w:val="00D41521"/>
    <w:rsid w:val="00D41AC9"/>
    <w:rsid w:val="00D42378"/>
    <w:rsid w:val="00D4364C"/>
    <w:rsid w:val="00D4508B"/>
    <w:rsid w:val="00D45A54"/>
    <w:rsid w:val="00D46B2D"/>
    <w:rsid w:val="00D47555"/>
    <w:rsid w:val="00D50115"/>
    <w:rsid w:val="00D509BB"/>
    <w:rsid w:val="00D541DE"/>
    <w:rsid w:val="00D54437"/>
    <w:rsid w:val="00D557ED"/>
    <w:rsid w:val="00D60211"/>
    <w:rsid w:val="00D603A8"/>
    <w:rsid w:val="00D603F5"/>
    <w:rsid w:val="00D63B5F"/>
    <w:rsid w:val="00D67575"/>
    <w:rsid w:val="00D67C5E"/>
    <w:rsid w:val="00D745FB"/>
    <w:rsid w:val="00D74767"/>
    <w:rsid w:val="00D75BFA"/>
    <w:rsid w:val="00D81A5C"/>
    <w:rsid w:val="00D81AD4"/>
    <w:rsid w:val="00D81DDB"/>
    <w:rsid w:val="00D8361B"/>
    <w:rsid w:val="00D87D61"/>
    <w:rsid w:val="00D967E3"/>
    <w:rsid w:val="00D96951"/>
    <w:rsid w:val="00D97720"/>
    <w:rsid w:val="00DA2B70"/>
    <w:rsid w:val="00DA35AF"/>
    <w:rsid w:val="00DA3C01"/>
    <w:rsid w:val="00DA45AA"/>
    <w:rsid w:val="00DA47CE"/>
    <w:rsid w:val="00DA656A"/>
    <w:rsid w:val="00DA7F39"/>
    <w:rsid w:val="00DB041F"/>
    <w:rsid w:val="00DB05D1"/>
    <w:rsid w:val="00DB42D8"/>
    <w:rsid w:val="00DB5212"/>
    <w:rsid w:val="00DB52FF"/>
    <w:rsid w:val="00DB6BC4"/>
    <w:rsid w:val="00DC0DDF"/>
    <w:rsid w:val="00DC302A"/>
    <w:rsid w:val="00DC4AC5"/>
    <w:rsid w:val="00DD158D"/>
    <w:rsid w:val="00DD1BB2"/>
    <w:rsid w:val="00DD264E"/>
    <w:rsid w:val="00DD27E5"/>
    <w:rsid w:val="00DD6734"/>
    <w:rsid w:val="00DD6969"/>
    <w:rsid w:val="00DE078C"/>
    <w:rsid w:val="00DE0A75"/>
    <w:rsid w:val="00DE0DEF"/>
    <w:rsid w:val="00DE1401"/>
    <w:rsid w:val="00DE32CF"/>
    <w:rsid w:val="00DE4900"/>
    <w:rsid w:val="00DE4CAD"/>
    <w:rsid w:val="00DF16B7"/>
    <w:rsid w:val="00DF296B"/>
    <w:rsid w:val="00DF2CFA"/>
    <w:rsid w:val="00DF67FF"/>
    <w:rsid w:val="00DF6A8D"/>
    <w:rsid w:val="00DF74E3"/>
    <w:rsid w:val="00E00368"/>
    <w:rsid w:val="00E01E8E"/>
    <w:rsid w:val="00E03B2C"/>
    <w:rsid w:val="00E04793"/>
    <w:rsid w:val="00E0523F"/>
    <w:rsid w:val="00E05283"/>
    <w:rsid w:val="00E072F0"/>
    <w:rsid w:val="00E10637"/>
    <w:rsid w:val="00E11634"/>
    <w:rsid w:val="00E12CE7"/>
    <w:rsid w:val="00E13F3D"/>
    <w:rsid w:val="00E17DA9"/>
    <w:rsid w:val="00E2482E"/>
    <w:rsid w:val="00E25E8D"/>
    <w:rsid w:val="00E26531"/>
    <w:rsid w:val="00E26AFF"/>
    <w:rsid w:val="00E27DDD"/>
    <w:rsid w:val="00E314FA"/>
    <w:rsid w:val="00E35FD9"/>
    <w:rsid w:val="00E36BA4"/>
    <w:rsid w:val="00E41242"/>
    <w:rsid w:val="00E4272E"/>
    <w:rsid w:val="00E43A9D"/>
    <w:rsid w:val="00E44F6F"/>
    <w:rsid w:val="00E46CCB"/>
    <w:rsid w:val="00E46FE1"/>
    <w:rsid w:val="00E473CB"/>
    <w:rsid w:val="00E5271B"/>
    <w:rsid w:val="00E52DC5"/>
    <w:rsid w:val="00E52E51"/>
    <w:rsid w:val="00E5366C"/>
    <w:rsid w:val="00E536D9"/>
    <w:rsid w:val="00E53AA0"/>
    <w:rsid w:val="00E53ACD"/>
    <w:rsid w:val="00E53BD3"/>
    <w:rsid w:val="00E569DA"/>
    <w:rsid w:val="00E62BEE"/>
    <w:rsid w:val="00E652B7"/>
    <w:rsid w:val="00E65E37"/>
    <w:rsid w:val="00E66840"/>
    <w:rsid w:val="00E6723A"/>
    <w:rsid w:val="00E71205"/>
    <w:rsid w:val="00E71499"/>
    <w:rsid w:val="00E71596"/>
    <w:rsid w:val="00E71B9B"/>
    <w:rsid w:val="00E74036"/>
    <w:rsid w:val="00E7452C"/>
    <w:rsid w:val="00E76363"/>
    <w:rsid w:val="00E83EEA"/>
    <w:rsid w:val="00E853B1"/>
    <w:rsid w:val="00E85988"/>
    <w:rsid w:val="00E861D7"/>
    <w:rsid w:val="00E90604"/>
    <w:rsid w:val="00E943E5"/>
    <w:rsid w:val="00E948C9"/>
    <w:rsid w:val="00E94949"/>
    <w:rsid w:val="00E96B2A"/>
    <w:rsid w:val="00E97DBB"/>
    <w:rsid w:val="00E97F20"/>
    <w:rsid w:val="00EA3C5E"/>
    <w:rsid w:val="00EA714E"/>
    <w:rsid w:val="00EB0D4C"/>
    <w:rsid w:val="00EB2A6E"/>
    <w:rsid w:val="00EB3B09"/>
    <w:rsid w:val="00EB4155"/>
    <w:rsid w:val="00EB5745"/>
    <w:rsid w:val="00EB6A44"/>
    <w:rsid w:val="00EC1B69"/>
    <w:rsid w:val="00EC1DCF"/>
    <w:rsid w:val="00EC33B9"/>
    <w:rsid w:val="00EC601D"/>
    <w:rsid w:val="00ED0225"/>
    <w:rsid w:val="00ED1570"/>
    <w:rsid w:val="00ED4C69"/>
    <w:rsid w:val="00ED57BC"/>
    <w:rsid w:val="00ED75FC"/>
    <w:rsid w:val="00EE074E"/>
    <w:rsid w:val="00EE097A"/>
    <w:rsid w:val="00EE0E7E"/>
    <w:rsid w:val="00EE22A7"/>
    <w:rsid w:val="00EE7FDF"/>
    <w:rsid w:val="00EF013A"/>
    <w:rsid w:val="00EF5595"/>
    <w:rsid w:val="00EF5BC2"/>
    <w:rsid w:val="00EF6050"/>
    <w:rsid w:val="00F0318E"/>
    <w:rsid w:val="00F044CA"/>
    <w:rsid w:val="00F05904"/>
    <w:rsid w:val="00F10CEE"/>
    <w:rsid w:val="00F10E04"/>
    <w:rsid w:val="00F11421"/>
    <w:rsid w:val="00F12ACB"/>
    <w:rsid w:val="00F158C4"/>
    <w:rsid w:val="00F169DD"/>
    <w:rsid w:val="00F16A8F"/>
    <w:rsid w:val="00F17514"/>
    <w:rsid w:val="00F17DB0"/>
    <w:rsid w:val="00F253A0"/>
    <w:rsid w:val="00F30BF8"/>
    <w:rsid w:val="00F3148B"/>
    <w:rsid w:val="00F3190F"/>
    <w:rsid w:val="00F323F9"/>
    <w:rsid w:val="00F32619"/>
    <w:rsid w:val="00F33875"/>
    <w:rsid w:val="00F34AA1"/>
    <w:rsid w:val="00F34EBC"/>
    <w:rsid w:val="00F3553F"/>
    <w:rsid w:val="00F371B4"/>
    <w:rsid w:val="00F42155"/>
    <w:rsid w:val="00F4266E"/>
    <w:rsid w:val="00F47858"/>
    <w:rsid w:val="00F55121"/>
    <w:rsid w:val="00F55152"/>
    <w:rsid w:val="00F56FF2"/>
    <w:rsid w:val="00F60088"/>
    <w:rsid w:val="00F602CD"/>
    <w:rsid w:val="00F605BD"/>
    <w:rsid w:val="00F6090D"/>
    <w:rsid w:val="00F60BAC"/>
    <w:rsid w:val="00F61475"/>
    <w:rsid w:val="00F6220F"/>
    <w:rsid w:val="00F6324D"/>
    <w:rsid w:val="00F637BC"/>
    <w:rsid w:val="00F63814"/>
    <w:rsid w:val="00F6581A"/>
    <w:rsid w:val="00F66167"/>
    <w:rsid w:val="00F663B5"/>
    <w:rsid w:val="00F7283C"/>
    <w:rsid w:val="00F729F9"/>
    <w:rsid w:val="00F73E82"/>
    <w:rsid w:val="00F75B3D"/>
    <w:rsid w:val="00F7770B"/>
    <w:rsid w:val="00F779E7"/>
    <w:rsid w:val="00F80045"/>
    <w:rsid w:val="00F821E0"/>
    <w:rsid w:val="00F835ED"/>
    <w:rsid w:val="00F84280"/>
    <w:rsid w:val="00F85083"/>
    <w:rsid w:val="00F90860"/>
    <w:rsid w:val="00F91DF9"/>
    <w:rsid w:val="00F9536F"/>
    <w:rsid w:val="00F95823"/>
    <w:rsid w:val="00F969DD"/>
    <w:rsid w:val="00FA20FA"/>
    <w:rsid w:val="00FA247D"/>
    <w:rsid w:val="00FA3B90"/>
    <w:rsid w:val="00FA3E91"/>
    <w:rsid w:val="00FB0529"/>
    <w:rsid w:val="00FB12CB"/>
    <w:rsid w:val="00FB1D0C"/>
    <w:rsid w:val="00FB3C93"/>
    <w:rsid w:val="00FB445C"/>
    <w:rsid w:val="00FB581A"/>
    <w:rsid w:val="00FB66E7"/>
    <w:rsid w:val="00FC6A65"/>
    <w:rsid w:val="00FC74E0"/>
    <w:rsid w:val="00FD1F07"/>
    <w:rsid w:val="00FD33E3"/>
    <w:rsid w:val="00FD65C8"/>
    <w:rsid w:val="00FE0FFD"/>
    <w:rsid w:val="00FE1487"/>
    <w:rsid w:val="00FE2089"/>
    <w:rsid w:val="00FE2EF5"/>
    <w:rsid w:val="00FE597F"/>
    <w:rsid w:val="00FE62E0"/>
    <w:rsid w:val="00FE7083"/>
    <w:rsid w:val="00FF0232"/>
    <w:rsid w:val="00FF0373"/>
    <w:rsid w:val="00FF2169"/>
    <w:rsid w:val="00FF275B"/>
    <w:rsid w:val="00FF28DC"/>
    <w:rsid w:val="00FF3316"/>
    <w:rsid w:val="00FF43A1"/>
    <w:rsid w:val="00FF6616"/>
    <w:rsid w:val="035C8C91"/>
    <w:rsid w:val="200E7571"/>
    <w:rsid w:val="2D2C3AA1"/>
    <w:rsid w:val="6953CE0E"/>
    <w:rsid w:val="728149F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23054C9"/>
  <w15:docId w15:val="{3F944D61-AF5F-4A49-8722-6D001451E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AU" w:eastAsia="en-GB" w:bidi="ar-SA"/>
      </w:rPr>
    </w:rPrDefault>
    <w:pPrDefault/>
  </w:docDefaults>
  <w:latentStyles w:defLockedState="0" w:defUIPriority="98" w:defSemiHidden="0" w:defUnhideWhenUsed="0" w:defQFormat="0" w:count="376">
    <w:lsdException w:name="Normal" w:uiPriority="0" w:qFormat="1"/>
    <w:lsdException w:name="heading 1" w:uiPriority="2" w:qFormat="1"/>
    <w:lsdException w:name="heading 2" w:uiPriority="0" w:qFormat="1"/>
    <w:lsdException w:name="heading 3" w:uiPriority="2" w:qFormat="1"/>
    <w:lsdException w:name="heading 4" w:uiPriority="6" w:qFormat="1"/>
    <w:lsdException w:name="heading 5" w:uiPriority="0"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lsdException w:name="index 3" w:semiHidden="1"/>
    <w:lsdException w:name="index 4" w:semiHidden="1"/>
    <w:lsdException w:name="index 5" w:semiHidden="1"/>
    <w:lsdException w:name="index 6" w:semiHidden="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0"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0" w:unhideWhenUsed="1"/>
    <w:lsdException w:name="header" w:uiPriority="0" w:unhideWhenUsed="1"/>
    <w:lsdException w:name="footer"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unhideWhenUsed="1"/>
    <w:lsdException w:name="line number" w:semiHidden="1" w:unhideWhenUsed="1"/>
    <w:lsdException w:name="page number"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 w:unhideWhenUsed="1" w:qFormat="1"/>
    <w:lsdException w:name="List Number"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unhideWhenUsed="1" w:qFormat="1"/>
    <w:lsdException w:name="List Bullet 3" w:uiPriority="0" w:unhideWhenUsed="1"/>
    <w:lsdException w:name="List Bullet 4" w:semiHidden="1" w:unhideWhenUsed="1"/>
    <w:lsdException w:name="List Bullet 5" w:semiHidden="1" w:unhideWhenUsed="1"/>
    <w:lsdException w:name="List Number 2" w:uiPriority="0"/>
    <w:lsdException w:name="List Number 3" w:uiPriority="0" w:unhideWhenUsed="1"/>
    <w:lsdException w:name="List Number 4" w:semiHidden="1" w:unhideWhenUsed="1"/>
    <w:lsdException w:name="List Number 5" w:semiHidden="1"/>
    <w:lsdException w:name="Title" w:uiPriority="0" w:qFormat="1"/>
    <w:lsdException w:name="Closing" w:semiHidden="1" w:unhideWhenUsed="1"/>
    <w:lsdException w:name="Signature" w:semiHidden="1" w:unhideWhenUsed="1"/>
    <w:lsdException w:name="Default Paragraph Font" w:uiPriority="0" w:unhideWhenUsed="1"/>
    <w:lsdException w:name="Body Text"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lsdException w:name="Block Text" w:semiHidden="1"/>
    <w:lsdException w:name="Hyperlink" w:uiPriority="99"/>
    <w:lsdException w:name="FollowedHyperlink" w:uiPriority="99"/>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uiPriority="0" w:unhideWhenUsed="1"/>
    <w:lsdException w:name="HTML Bottom of Form"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uiPriority="0" w:unhideWhenUsed="1"/>
    <w:lsdException w:name="No List" w:uiPriority="0" w:unhideWhenUsed="1"/>
    <w:lsdException w:name="Outline List 1" w:uiPriority="0" w:unhideWhenUsed="1"/>
    <w:lsdException w:name="Outline List 2" w:uiPriority="0" w:unhideWhenUsed="1"/>
    <w:lsdException w:name="Outline List 3"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uiPriority="0" w:unhideWhenUsed="1"/>
    <w:lsdException w:name="Table Grid" w:uiPriority="0"/>
    <w:lsdException w:name="Table Theme" w:semiHidden="1" w:uiPriority="0" w:unhideWhenUsed="1"/>
    <w:lsdException w:name="Placeholder Text" w:semiHidden="1" w:uiPriority="67" w:unhideWhenUsed="1"/>
    <w:lsdException w:name="No Spacing" w:uiPriority="68" w:unhideWhenUsed="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qFormat="1"/>
    <w:lsdException w:name="Colorful Grid" w:qFormat="1"/>
    <w:lsdException w:name="Light Shading Accent 1"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uiPriority="72" w:unhideWhenUsed="1"/>
    <w:lsdException w:name="Quote" w:uiPriority="73" w:unhideWhenUsed="1"/>
    <w:lsdException w:name="Intense Quote" w:uiPriority="60" w:unhideWhenUsed="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uiPriority="47" w:unhideWhenUsed="1"/>
    <w:lsdException w:name="TOC Heading" w:uiPriority="48"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14"/>
    <w:qFormat/>
    <w:rsid w:val="00C7114D"/>
    <w:pPr>
      <w:spacing w:before="240" w:after="240"/>
    </w:pPr>
    <w:rPr>
      <w:rFonts w:ascii="Arial" w:hAnsi="Arial"/>
      <w:sz w:val="18"/>
      <w:szCs w:val="24"/>
      <w:lang w:eastAsia="en-AU"/>
    </w:rPr>
  </w:style>
  <w:style w:type="paragraph" w:styleId="Heading1">
    <w:name w:val="heading 1"/>
    <w:basedOn w:val="Normal"/>
    <w:next w:val="BodyText"/>
    <w:link w:val="Heading1Char"/>
    <w:uiPriority w:val="2"/>
    <w:qFormat/>
    <w:rsid w:val="005B508C"/>
    <w:pPr>
      <w:spacing w:before="0" w:after="120"/>
      <w:outlineLvl w:val="0"/>
    </w:pPr>
    <w:rPr>
      <w:rFonts w:cs="Arial"/>
      <w:b/>
      <w:sz w:val="36"/>
      <w:szCs w:val="36"/>
    </w:rPr>
  </w:style>
  <w:style w:type="paragraph" w:styleId="Heading2">
    <w:name w:val="heading 2"/>
    <w:basedOn w:val="Normal"/>
    <w:next w:val="BodyText"/>
    <w:link w:val="Heading2Char"/>
    <w:uiPriority w:val="2"/>
    <w:qFormat/>
    <w:rsid w:val="005B508C"/>
    <w:pPr>
      <w:spacing w:after="120"/>
      <w:outlineLvl w:val="1"/>
    </w:pPr>
    <w:rPr>
      <w:rFonts w:cs="Arial"/>
      <w:b/>
      <w:sz w:val="22"/>
      <w:szCs w:val="22"/>
    </w:rPr>
  </w:style>
  <w:style w:type="paragraph" w:styleId="Heading3">
    <w:name w:val="heading 3"/>
    <w:next w:val="BodyText"/>
    <w:link w:val="Heading3Char"/>
    <w:uiPriority w:val="2"/>
    <w:qFormat/>
    <w:rsid w:val="005758D4"/>
    <w:pPr>
      <w:keepNext/>
      <w:keepLines/>
      <w:suppressAutoHyphens/>
      <w:spacing w:before="200" w:after="120"/>
      <w:outlineLvl w:val="2"/>
    </w:pPr>
    <w:rPr>
      <w:rFonts w:ascii="Arial" w:hAnsi="Arial" w:cs="Arial"/>
      <w:b/>
      <w:bCs/>
      <w:sz w:val="23"/>
      <w:szCs w:val="23"/>
      <w:lang w:eastAsia="en-AU"/>
    </w:rPr>
  </w:style>
  <w:style w:type="paragraph" w:styleId="Heading4">
    <w:name w:val="heading 4"/>
    <w:next w:val="BodyText"/>
    <w:link w:val="Heading4Char"/>
    <w:uiPriority w:val="6"/>
    <w:qFormat/>
    <w:rsid w:val="005758D4"/>
    <w:pPr>
      <w:keepNext/>
      <w:keepLines/>
      <w:suppressAutoHyphens/>
      <w:spacing w:before="200" w:after="120"/>
      <w:outlineLvl w:val="3"/>
    </w:pPr>
    <w:rPr>
      <w:rFonts w:ascii="Arial" w:hAnsi="Arial" w:cs="Arial"/>
      <w:b/>
      <w:bCs/>
      <w:sz w:val="21"/>
      <w:szCs w:val="21"/>
      <w:lang w:eastAsia="en-AU"/>
    </w:rPr>
  </w:style>
  <w:style w:type="paragraph" w:styleId="Heading5">
    <w:name w:val="heading 5"/>
    <w:next w:val="BodyText"/>
    <w:link w:val="Heading5Char"/>
    <w:uiPriority w:val="6"/>
    <w:qFormat/>
    <w:rsid w:val="005758D4"/>
    <w:pPr>
      <w:keepNext/>
      <w:keepLines/>
      <w:suppressAutoHyphens/>
      <w:spacing w:before="200" w:after="120"/>
      <w:outlineLvl w:val="4"/>
    </w:pPr>
    <w:rPr>
      <w:rFonts w:ascii="Arial" w:hAnsi="Arial" w:cs="Arial"/>
      <w:b/>
      <w:bCs/>
      <w:iCs/>
      <w:sz w:val="19"/>
      <w:szCs w:val="19"/>
      <w:lang w:eastAsia="en-AU"/>
    </w:rPr>
  </w:style>
  <w:style w:type="paragraph" w:styleId="Heading6">
    <w:name w:val="heading 6"/>
    <w:basedOn w:val="Normal"/>
    <w:next w:val="Normal"/>
    <w:link w:val="Heading6Char"/>
    <w:uiPriority w:val="98"/>
    <w:qFormat/>
    <w:rsid w:val="0091000C"/>
    <w:pPr>
      <w:keepNext/>
      <w:keepLines/>
      <w:spacing w:before="120" w:after="80"/>
      <w:outlineLvl w:val="5"/>
    </w:pPr>
    <w:rPr>
      <w:rFonts w:cs="Arial"/>
      <w:bCs/>
      <w:i/>
      <w:sz w:val="17"/>
      <w:szCs w:val="1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8"/>
    <w:rsid w:val="00DF6A8D"/>
    <w:rPr>
      <w:rFonts w:ascii="Arial" w:hAnsi="Arial"/>
      <w:color w:val="0000FF"/>
      <w:u w:val="single"/>
      <w:lang w:val="en-AU"/>
    </w:rPr>
  </w:style>
  <w:style w:type="character" w:styleId="FollowedHyperlink">
    <w:name w:val="FollowedHyperlink"/>
    <w:uiPriority w:val="8"/>
    <w:rsid w:val="00DF6A8D"/>
    <w:rPr>
      <w:color w:val="800080"/>
      <w:u w:val="single"/>
    </w:rPr>
  </w:style>
  <w:style w:type="character" w:customStyle="1" w:styleId="Heading2Char">
    <w:name w:val="Heading 2 Char"/>
    <w:link w:val="Heading2"/>
    <w:uiPriority w:val="2"/>
    <w:locked/>
    <w:rsid w:val="005B508C"/>
    <w:rPr>
      <w:rFonts w:ascii="Arial" w:hAnsi="Arial" w:cs="Arial"/>
      <w:b/>
      <w:sz w:val="22"/>
      <w:szCs w:val="22"/>
    </w:rPr>
  </w:style>
  <w:style w:type="character" w:customStyle="1" w:styleId="Heading3Char">
    <w:name w:val="Heading 3 Char"/>
    <w:link w:val="Heading3"/>
    <w:uiPriority w:val="2"/>
    <w:locked/>
    <w:rsid w:val="005758D4"/>
    <w:rPr>
      <w:rFonts w:ascii="Arial" w:hAnsi="Arial" w:cs="Arial"/>
      <w:b/>
      <w:bCs/>
      <w:sz w:val="23"/>
      <w:szCs w:val="23"/>
    </w:rPr>
  </w:style>
  <w:style w:type="character" w:customStyle="1" w:styleId="Heading4Char">
    <w:name w:val="Heading 4 Char"/>
    <w:link w:val="Heading4"/>
    <w:uiPriority w:val="6"/>
    <w:locked/>
    <w:rsid w:val="005758D4"/>
    <w:rPr>
      <w:rFonts w:ascii="Arial" w:hAnsi="Arial" w:cs="Arial"/>
      <w:b/>
      <w:bCs/>
      <w:sz w:val="21"/>
      <w:szCs w:val="21"/>
    </w:rPr>
  </w:style>
  <w:style w:type="character" w:customStyle="1" w:styleId="Heading5Char">
    <w:name w:val="Heading 5 Char"/>
    <w:link w:val="Heading5"/>
    <w:uiPriority w:val="6"/>
    <w:locked/>
    <w:rsid w:val="005758D4"/>
    <w:rPr>
      <w:rFonts w:ascii="Arial" w:hAnsi="Arial" w:cs="Arial"/>
      <w:b/>
      <w:bCs/>
      <w:iCs/>
      <w:sz w:val="19"/>
      <w:szCs w:val="19"/>
    </w:rPr>
  </w:style>
  <w:style w:type="paragraph" w:styleId="TOC1">
    <w:name w:val="toc 1"/>
    <w:uiPriority w:val="98"/>
    <w:unhideWhenUsed/>
    <w:rsid w:val="00DF6A8D"/>
    <w:pPr>
      <w:tabs>
        <w:tab w:val="right" w:pos="9639"/>
      </w:tabs>
      <w:suppressAutoHyphens/>
      <w:spacing w:before="60" w:after="60"/>
    </w:pPr>
    <w:rPr>
      <w:rFonts w:ascii="Calibri" w:hAnsi="Calibri"/>
      <w:b/>
      <w:lang w:eastAsia="en-US"/>
    </w:rPr>
  </w:style>
  <w:style w:type="paragraph" w:styleId="TOC2">
    <w:name w:val="toc 2"/>
    <w:uiPriority w:val="98"/>
    <w:unhideWhenUsed/>
    <w:rsid w:val="00DF6A8D"/>
    <w:pPr>
      <w:tabs>
        <w:tab w:val="right" w:pos="9639"/>
      </w:tabs>
      <w:suppressAutoHyphens/>
      <w:spacing w:before="60" w:after="60"/>
      <w:ind w:left="284"/>
    </w:pPr>
    <w:rPr>
      <w:rFonts w:ascii="Calibri" w:hAnsi="Calibri"/>
      <w:lang w:eastAsia="en-US"/>
    </w:rPr>
  </w:style>
  <w:style w:type="paragraph" w:styleId="TOC3">
    <w:name w:val="toc 3"/>
    <w:basedOn w:val="TOC2"/>
    <w:uiPriority w:val="98"/>
    <w:semiHidden/>
    <w:rsid w:val="00DF6A8D"/>
    <w:pPr>
      <w:ind w:left="567"/>
    </w:pPr>
  </w:style>
  <w:style w:type="paragraph" w:styleId="Header">
    <w:name w:val="header"/>
    <w:uiPriority w:val="98"/>
    <w:semiHidden/>
    <w:rsid w:val="00DF6A8D"/>
    <w:pPr>
      <w:tabs>
        <w:tab w:val="right" w:pos="10773"/>
      </w:tabs>
      <w:suppressAutoHyphens/>
    </w:pPr>
    <w:rPr>
      <w:rFonts w:ascii="Arial" w:hAnsi="Arial" w:cs="Arial"/>
      <w:sz w:val="16"/>
      <w:szCs w:val="16"/>
      <w:lang w:eastAsia="en-AU"/>
    </w:rPr>
  </w:style>
  <w:style w:type="paragraph" w:styleId="Footer">
    <w:name w:val="footer"/>
    <w:link w:val="FooterChar"/>
    <w:uiPriority w:val="99"/>
    <w:rsid w:val="00DF6A8D"/>
    <w:pPr>
      <w:tabs>
        <w:tab w:val="center" w:pos="5387"/>
        <w:tab w:val="right" w:pos="10773"/>
      </w:tabs>
      <w:suppressAutoHyphens/>
      <w:spacing w:before="200"/>
    </w:pPr>
    <w:rPr>
      <w:rFonts w:ascii="Arial" w:hAnsi="Arial" w:cs="Arial"/>
      <w:sz w:val="16"/>
      <w:szCs w:val="16"/>
      <w:lang w:eastAsia="en-AU"/>
    </w:rPr>
  </w:style>
  <w:style w:type="paragraph" w:styleId="Title">
    <w:name w:val="Title"/>
    <w:next w:val="BodyText"/>
    <w:link w:val="TitleChar"/>
    <w:qFormat/>
    <w:rsid w:val="00574FF7"/>
    <w:pPr>
      <w:keepNext/>
      <w:keepLines/>
      <w:tabs>
        <w:tab w:val="right" w:pos="10773"/>
      </w:tabs>
      <w:suppressAutoHyphens/>
      <w:spacing w:after="100"/>
      <w:outlineLvl w:val="0"/>
    </w:pPr>
    <w:rPr>
      <w:rFonts w:ascii="Arial" w:hAnsi="Arial" w:cs="Arial"/>
      <w:b/>
      <w:bCs/>
      <w:sz w:val="32"/>
      <w:szCs w:val="32"/>
      <w:lang w:eastAsia="en-AU"/>
    </w:rPr>
  </w:style>
  <w:style w:type="character" w:styleId="PageNumber">
    <w:name w:val="page number"/>
    <w:uiPriority w:val="98"/>
    <w:semiHidden/>
    <w:rsid w:val="00DF6A8D"/>
    <w:rPr>
      <w:rFonts w:ascii="Calibri" w:hAnsi="Calibri" w:hint="default"/>
      <w:sz w:val="16"/>
    </w:rPr>
  </w:style>
  <w:style w:type="table" w:styleId="TableGrid">
    <w:name w:val="Table Grid"/>
    <w:basedOn w:val="TableNormal"/>
    <w:rsid w:val="009D15DB"/>
    <w:rPr>
      <w:rFonts w:ascii="Calibri" w:hAnsi="Calibri"/>
      <w:sz w:val="22"/>
    </w:rPr>
    <w:tblPr>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style>
  <w:style w:type="numbering" w:customStyle="1" w:styleId="Bulleted">
    <w:name w:val="Bulleted"/>
    <w:rsid w:val="00DF6A8D"/>
    <w:pPr>
      <w:numPr>
        <w:numId w:val="1"/>
      </w:numPr>
    </w:pPr>
  </w:style>
  <w:style w:type="paragraph" w:styleId="BodyText">
    <w:name w:val="Body Text"/>
    <w:link w:val="BodyTextChar"/>
    <w:qFormat/>
    <w:rsid w:val="00F9536F"/>
    <w:pPr>
      <w:suppressAutoHyphens/>
      <w:spacing w:before="40" w:after="40" w:line="264" w:lineRule="auto"/>
    </w:pPr>
    <w:rPr>
      <w:rFonts w:ascii="Arial" w:hAnsi="Arial" w:cs="Arial"/>
      <w:sz w:val="18"/>
      <w:szCs w:val="18"/>
      <w:lang w:eastAsia="en-AU"/>
    </w:rPr>
  </w:style>
  <w:style w:type="numbering" w:customStyle="1" w:styleId="StyleOutlinenumbered">
    <w:name w:val="Style Outline numbered"/>
    <w:basedOn w:val="NoList"/>
    <w:rsid w:val="00DF6A8D"/>
    <w:pPr>
      <w:numPr>
        <w:numId w:val="4"/>
      </w:numPr>
    </w:pPr>
  </w:style>
  <w:style w:type="paragraph" w:styleId="ListBullet">
    <w:name w:val="List Bullet"/>
    <w:link w:val="ListBulletChar"/>
    <w:uiPriority w:val="1"/>
    <w:qFormat/>
    <w:rsid w:val="00356D49"/>
    <w:pPr>
      <w:numPr>
        <w:numId w:val="2"/>
      </w:numPr>
      <w:suppressAutoHyphens/>
      <w:spacing w:line="264" w:lineRule="auto"/>
    </w:pPr>
    <w:rPr>
      <w:rFonts w:ascii="Arial" w:hAnsi="Arial" w:cs="Arial"/>
      <w:sz w:val="18"/>
      <w:szCs w:val="18"/>
      <w:lang w:eastAsia="en-AU"/>
    </w:rPr>
  </w:style>
  <w:style w:type="paragraph" w:styleId="ListBullet2">
    <w:name w:val="List Bullet 2"/>
    <w:link w:val="ListBullet2Char"/>
    <w:uiPriority w:val="3"/>
    <w:qFormat/>
    <w:rsid w:val="00473E0E"/>
    <w:pPr>
      <w:numPr>
        <w:numId w:val="5"/>
      </w:numPr>
      <w:suppressAutoHyphens/>
      <w:spacing w:before="40" w:after="40" w:line="264" w:lineRule="auto"/>
    </w:pPr>
    <w:rPr>
      <w:rFonts w:ascii="Arial" w:hAnsi="Arial"/>
      <w:sz w:val="18"/>
      <w:szCs w:val="24"/>
      <w:lang w:eastAsia="en-AU"/>
    </w:rPr>
  </w:style>
  <w:style w:type="paragraph" w:styleId="ListNumber">
    <w:name w:val="List Number"/>
    <w:link w:val="ListNumberChar"/>
    <w:uiPriority w:val="3"/>
    <w:rsid w:val="00F9536F"/>
    <w:pPr>
      <w:numPr>
        <w:numId w:val="3"/>
      </w:numPr>
      <w:spacing w:before="40" w:after="40" w:line="264" w:lineRule="auto"/>
    </w:pPr>
    <w:rPr>
      <w:rFonts w:ascii="Arial" w:hAnsi="Arial"/>
      <w:sz w:val="18"/>
      <w:szCs w:val="24"/>
      <w:lang w:eastAsia="en-AU"/>
    </w:rPr>
  </w:style>
  <w:style w:type="paragraph" w:styleId="ListNumber2">
    <w:name w:val="List Number 2"/>
    <w:link w:val="ListNumber2Char"/>
    <w:uiPriority w:val="5"/>
    <w:rsid w:val="001B44A6"/>
    <w:pPr>
      <w:numPr>
        <w:numId w:val="7"/>
      </w:numPr>
      <w:spacing w:before="40" w:after="40" w:line="264" w:lineRule="auto"/>
    </w:pPr>
    <w:rPr>
      <w:rFonts w:ascii="Arial" w:hAnsi="Arial"/>
      <w:sz w:val="18"/>
      <w:szCs w:val="24"/>
      <w:lang w:eastAsia="en-AU"/>
    </w:rPr>
  </w:style>
  <w:style w:type="paragraph" w:customStyle="1" w:styleId="TableText">
    <w:name w:val="Table Text"/>
    <w:basedOn w:val="BodyText"/>
    <w:uiPriority w:val="3"/>
    <w:qFormat/>
    <w:rsid w:val="00596C13"/>
    <w:rPr>
      <w:sz w:val="20"/>
      <w:szCs w:val="20"/>
    </w:rPr>
  </w:style>
  <w:style w:type="paragraph" w:styleId="ListNumber3">
    <w:name w:val="List Number 3"/>
    <w:basedOn w:val="Normal"/>
    <w:uiPriority w:val="5"/>
    <w:rsid w:val="002B4410"/>
    <w:pPr>
      <w:numPr>
        <w:numId w:val="8"/>
      </w:numPr>
      <w:spacing w:before="40" w:after="40" w:line="264" w:lineRule="auto"/>
      <w:ind w:left="1020" w:hanging="340"/>
    </w:pPr>
  </w:style>
  <w:style w:type="character" w:customStyle="1" w:styleId="BodyTextChar">
    <w:name w:val="Body Text Char"/>
    <w:link w:val="BodyText"/>
    <w:rsid w:val="00F9536F"/>
    <w:rPr>
      <w:rFonts w:ascii="Arial" w:hAnsi="Arial" w:cs="Arial"/>
      <w:sz w:val="18"/>
      <w:szCs w:val="18"/>
    </w:rPr>
  </w:style>
  <w:style w:type="paragraph" w:styleId="BalloonText">
    <w:name w:val="Balloon Text"/>
    <w:basedOn w:val="Normal"/>
    <w:link w:val="BalloonTextChar"/>
    <w:uiPriority w:val="98"/>
    <w:semiHidden/>
    <w:rsid w:val="00DF6A8D"/>
    <w:pPr>
      <w:spacing w:before="0" w:after="0"/>
    </w:pPr>
    <w:rPr>
      <w:rFonts w:ascii="Tahoma" w:hAnsi="Tahoma" w:cs="Tahoma"/>
      <w:sz w:val="16"/>
      <w:szCs w:val="16"/>
    </w:rPr>
  </w:style>
  <w:style w:type="character" w:customStyle="1" w:styleId="BalloonTextChar">
    <w:name w:val="Balloon Text Char"/>
    <w:link w:val="BalloonText"/>
    <w:uiPriority w:val="98"/>
    <w:semiHidden/>
    <w:rsid w:val="00B96A5D"/>
    <w:rPr>
      <w:rFonts w:ascii="Tahoma" w:hAnsi="Tahoma" w:cs="Tahoma"/>
      <w:sz w:val="16"/>
      <w:szCs w:val="16"/>
    </w:rPr>
  </w:style>
  <w:style w:type="character" w:customStyle="1" w:styleId="FooterURL">
    <w:name w:val="Footer URL"/>
    <w:rsid w:val="008E0C3F"/>
    <w:rPr>
      <w:sz w:val="22"/>
      <w:szCs w:val="22"/>
    </w:rPr>
  </w:style>
  <w:style w:type="character" w:customStyle="1" w:styleId="Heading6Char">
    <w:name w:val="Heading 6 Char"/>
    <w:link w:val="Heading6"/>
    <w:uiPriority w:val="98"/>
    <w:rsid w:val="0091000C"/>
    <w:rPr>
      <w:rFonts w:ascii="Arial" w:eastAsia="Times New Roman" w:hAnsi="Arial" w:cs="Arial"/>
      <w:bCs/>
      <w:i/>
      <w:sz w:val="17"/>
      <w:szCs w:val="17"/>
    </w:rPr>
  </w:style>
  <w:style w:type="paragraph" w:customStyle="1" w:styleId="QuestionHelpText">
    <w:name w:val="Question Help Text"/>
    <w:basedOn w:val="TableText"/>
    <w:uiPriority w:val="14"/>
    <w:qFormat/>
    <w:rsid w:val="00DD264E"/>
    <w:pPr>
      <w:spacing w:before="0"/>
    </w:pPr>
    <w:rPr>
      <w:color w:val="636363"/>
      <w:sz w:val="18"/>
      <w:szCs w:val="18"/>
    </w:rPr>
  </w:style>
  <w:style w:type="paragraph" w:customStyle="1" w:styleId="Bodystyle">
    <w:name w:val="Body style"/>
    <w:basedOn w:val="Normal"/>
    <w:qFormat/>
    <w:rsid w:val="002E0CC5"/>
    <w:pPr>
      <w:spacing w:before="120" w:after="0"/>
    </w:pPr>
    <w:rPr>
      <w:rFonts w:ascii="Calibri" w:eastAsia="MS Mincho" w:hAnsi="Calibri"/>
      <w:sz w:val="22"/>
      <w:szCs w:val="22"/>
      <w:lang w:eastAsia="en-US"/>
    </w:rPr>
  </w:style>
  <w:style w:type="paragraph" w:customStyle="1" w:styleId="HeadingA">
    <w:name w:val="Heading A"/>
    <w:basedOn w:val="Normal"/>
    <w:qFormat/>
    <w:rsid w:val="00B226F9"/>
    <w:pPr>
      <w:spacing w:before="0" w:after="0"/>
    </w:pPr>
    <w:rPr>
      <w:rFonts w:ascii="Calibri" w:eastAsia="MS Mincho" w:hAnsi="Calibri"/>
      <w:b/>
      <w:sz w:val="28"/>
      <w:szCs w:val="22"/>
      <w:lang w:eastAsia="en-US"/>
    </w:rPr>
  </w:style>
  <w:style w:type="character" w:styleId="CommentReference">
    <w:name w:val="annotation reference"/>
    <w:uiPriority w:val="98"/>
    <w:semiHidden/>
    <w:rsid w:val="00DF6A8D"/>
    <w:rPr>
      <w:sz w:val="16"/>
      <w:szCs w:val="16"/>
    </w:rPr>
  </w:style>
  <w:style w:type="paragraph" w:styleId="CommentText">
    <w:name w:val="annotation text"/>
    <w:basedOn w:val="Normal"/>
    <w:link w:val="CommentTextChar"/>
    <w:uiPriority w:val="98"/>
    <w:semiHidden/>
    <w:rsid w:val="00DF6A8D"/>
    <w:rPr>
      <w:szCs w:val="20"/>
    </w:rPr>
  </w:style>
  <w:style w:type="character" w:customStyle="1" w:styleId="CommentTextChar">
    <w:name w:val="Comment Text Char"/>
    <w:link w:val="CommentText"/>
    <w:uiPriority w:val="98"/>
    <w:semiHidden/>
    <w:rsid w:val="00B96A5D"/>
    <w:rPr>
      <w:rFonts w:ascii="Arial" w:hAnsi="Arial"/>
      <w:sz w:val="18"/>
    </w:rPr>
  </w:style>
  <w:style w:type="paragraph" w:styleId="CommentSubject">
    <w:name w:val="annotation subject"/>
    <w:basedOn w:val="CommentText"/>
    <w:next w:val="CommentText"/>
    <w:link w:val="CommentSubjectChar"/>
    <w:uiPriority w:val="98"/>
    <w:semiHidden/>
    <w:rsid w:val="00DF6A8D"/>
    <w:rPr>
      <w:b/>
      <w:bCs/>
    </w:rPr>
  </w:style>
  <w:style w:type="character" w:customStyle="1" w:styleId="CommentSubjectChar">
    <w:name w:val="Comment Subject Char"/>
    <w:link w:val="CommentSubject"/>
    <w:uiPriority w:val="98"/>
    <w:semiHidden/>
    <w:rsid w:val="00B96A5D"/>
    <w:rPr>
      <w:rFonts w:ascii="Arial" w:hAnsi="Arial"/>
      <w:b/>
      <w:bCs/>
      <w:sz w:val="18"/>
    </w:rPr>
  </w:style>
  <w:style w:type="character" w:customStyle="1" w:styleId="FooterChar">
    <w:name w:val="Footer Char"/>
    <w:link w:val="Footer"/>
    <w:uiPriority w:val="99"/>
    <w:rsid w:val="00B96A5D"/>
    <w:rPr>
      <w:rFonts w:ascii="Arial" w:hAnsi="Arial" w:cs="Arial"/>
      <w:sz w:val="16"/>
      <w:szCs w:val="16"/>
    </w:rPr>
  </w:style>
  <w:style w:type="character" w:customStyle="1" w:styleId="Heading1Char">
    <w:name w:val="Heading 1 Char"/>
    <w:link w:val="Heading1"/>
    <w:uiPriority w:val="2"/>
    <w:rsid w:val="005B508C"/>
    <w:rPr>
      <w:rFonts w:ascii="Arial" w:hAnsi="Arial" w:cs="Arial"/>
      <w:b/>
      <w:sz w:val="36"/>
      <w:szCs w:val="36"/>
    </w:rPr>
  </w:style>
  <w:style w:type="character" w:customStyle="1" w:styleId="TitleChar">
    <w:name w:val="Title Char"/>
    <w:link w:val="Title"/>
    <w:rsid w:val="00574FF7"/>
    <w:rPr>
      <w:rFonts w:ascii="Arial" w:hAnsi="Arial" w:cs="Arial"/>
      <w:b/>
      <w:bCs/>
      <w:sz w:val="32"/>
      <w:szCs w:val="32"/>
    </w:rPr>
  </w:style>
  <w:style w:type="character" w:customStyle="1" w:styleId="ListBulletChar">
    <w:name w:val="List Bullet Char"/>
    <w:link w:val="ListBullet"/>
    <w:uiPriority w:val="1"/>
    <w:rsid w:val="00356D49"/>
    <w:rPr>
      <w:rFonts w:ascii="Arial" w:hAnsi="Arial" w:cs="Arial"/>
      <w:sz w:val="18"/>
      <w:szCs w:val="18"/>
    </w:rPr>
  </w:style>
  <w:style w:type="character" w:customStyle="1" w:styleId="ListBullet2Char">
    <w:name w:val="List Bullet 2 Char"/>
    <w:link w:val="ListBullet2"/>
    <w:uiPriority w:val="3"/>
    <w:rsid w:val="00473E0E"/>
    <w:rPr>
      <w:rFonts w:ascii="Arial" w:hAnsi="Arial"/>
      <w:sz w:val="18"/>
      <w:szCs w:val="24"/>
    </w:rPr>
  </w:style>
  <w:style w:type="character" w:styleId="Strong">
    <w:name w:val="Strong"/>
    <w:uiPriority w:val="4"/>
    <w:qFormat/>
    <w:rsid w:val="00DF6A8D"/>
    <w:rPr>
      <w:b/>
      <w:bCs/>
    </w:rPr>
  </w:style>
  <w:style w:type="paragraph" w:styleId="ListBullet3">
    <w:name w:val="List Bullet 3"/>
    <w:basedOn w:val="Normal"/>
    <w:uiPriority w:val="3"/>
    <w:rsid w:val="002B4410"/>
    <w:pPr>
      <w:numPr>
        <w:numId w:val="6"/>
      </w:numPr>
      <w:spacing w:before="40" w:after="40" w:line="264" w:lineRule="auto"/>
      <w:ind w:left="1020" w:hanging="340"/>
    </w:pPr>
  </w:style>
  <w:style w:type="character" w:customStyle="1" w:styleId="ListNumberChar">
    <w:name w:val="List Number Char"/>
    <w:link w:val="ListNumber"/>
    <w:uiPriority w:val="3"/>
    <w:rsid w:val="00F9536F"/>
    <w:rPr>
      <w:rFonts w:ascii="Arial" w:hAnsi="Arial"/>
      <w:sz w:val="18"/>
      <w:szCs w:val="24"/>
    </w:rPr>
  </w:style>
  <w:style w:type="character" w:customStyle="1" w:styleId="ListNumber2Char">
    <w:name w:val="List Number 2 Char"/>
    <w:link w:val="ListNumber2"/>
    <w:uiPriority w:val="5"/>
    <w:rsid w:val="001B44A6"/>
    <w:rPr>
      <w:rFonts w:ascii="Arial" w:hAnsi="Arial"/>
      <w:sz w:val="18"/>
      <w:szCs w:val="24"/>
    </w:rPr>
  </w:style>
  <w:style w:type="character" w:styleId="Emphasis">
    <w:name w:val="Emphasis"/>
    <w:uiPriority w:val="4"/>
    <w:qFormat/>
    <w:rsid w:val="00DF6A8D"/>
    <w:rPr>
      <w:i/>
      <w:iCs/>
    </w:rPr>
  </w:style>
  <w:style w:type="paragraph" w:customStyle="1" w:styleId="Footercentered">
    <w:name w:val="Footer centered"/>
    <w:basedOn w:val="Footer"/>
    <w:link w:val="FootercenteredChar"/>
    <w:uiPriority w:val="8"/>
    <w:rsid w:val="00DF6A8D"/>
    <w:pPr>
      <w:tabs>
        <w:tab w:val="clear" w:pos="5387"/>
        <w:tab w:val="clear" w:pos="10773"/>
      </w:tabs>
      <w:jc w:val="center"/>
    </w:pPr>
  </w:style>
  <w:style w:type="character" w:customStyle="1" w:styleId="FootercenteredChar">
    <w:name w:val="Footer centered Char"/>
    <w:link w:val="Footercentered"/>
    <w:uiPriority w:val="8"/>
    <w:rsid w:val="00B96A5D"/>
    <w:rPr>
      <w:rFonts w:ascii="Arial" w:hAnsi="Arial" w:cs="Arial"/>
      <w:sz w:val="16"/>
      <w:szCs w:val="16"/>
    </w:rPr>
  </w:style>
  <w:style w:type="paragraph" w:customStyle="1" w:styleId="ListA">
    <w:name w:val="List A"/>
    <w:basedOn w:val="Normal"/>
    <w:qFormat/>
    <w:rsid w:val="00D05768"/>
    <w:pPr>
      <w:numPr>
        <w:numId w:val="12"/>
      </w:numPr>
      <w:spacing w:before="60" w:after="0"/>
    </w:pPr>
    <w:rPr>
      <w:rFonts w:ascii="Calibri" w:eastAsia="MS Mincho" w:hAnsi="Calibri"/>
      <w:sz w:val="22"/>
      <w:szCs w:val="22"/>
      <w:lang w:eastAsia="en-US"/>
    </w:rPr>
  </w:style>
  <w:style w:type="paragraph" w:styleId="Revision">
    <w:name w:val="Revision"/>
    <w:hidden/>
    <w:uiPriority w:val="71"/>
    <w:unhideWhenUsed/>
    <w:rsid w:val="00C6792A"/>
    <w:rPr>
      <w:rFonts w:ascii="Arial" w:hAnsi="Arial"/>
      <w:sz w:val="18"/>
      <w:szCs w:val="24"/>
      <w:lang w:eastAsia="en-AU"/>
    </w:rPr>
  </w:style>
  <w:style w:type="character" w:styleId="UnresolvedMention">
    <w:name w:val="Unresolved Mention"/>
    <w:uiPriority w:val="99"/>
    <w:semiHidden/>
    <w:unhideWhenUsed/>
    <w:rsid w:val="00562B70"/>
    <w:rPr>
      <w:color w:val="605E5C"/>
      <w:shd w:val="clear" w:color="auto" w:fill="E1DFDD"/>
    </w:rPr>
  </w:style>
  <w:style w:type="character" w:customStyle="1" w:styleId="None">
    <w:name w:val="None"/>
    <w:rsid w:val="00E248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encoding w:val="us-ascii"/>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hyperlink" Target="http://consumer.vic.gov.au" TargetMode="External"/><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2" Type="http://schemas.openxmlformats.org/officeDocument/2006/relationships/hyperlink" Target="http://consumer.vic.gov.au" TargetMode="External"/><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6e05092-031d-4a30-8a7f-b5cf1be83261">
      <Terms xmlns="http://schemas.microsoft.com/office/infopath/2007/PartnerControls"/>
    </lcf76f155ced4ddcb4097134ff3c332f>
    <Progress xmlns="16e05092-031d-4a30-8a7f-b5cf1be83261" xsi:nil="true"/>
    <ViewOrder xmlns="16e05092-031d-4a30-8a7f-b5cf1be83261" xsi:nil="true"/>
    <FromDate xmlns="16e05092-031d-4a30-8a7f-b5cf1be83261" xsi:nil="true"/>
    <TaxCatchAll xmlns="2d51ae23-4a87-4b99-a4db-1c5b3877f1f6"/>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7C2A0E878B78744B92A8752FDAD5F87" ma:contentTypeVersion="15" ma:contentTypeDescription="Create a new document." ma:contentTypeScope="" ma:versionID="6cd4afcc212a51b198a8156c6da29914">
  <xsd:schema xmlns:xsd="http://www.w3.org/2001/XMLSchema" xmlns:xs="http://www.w3.org/2001/XMLSchema" xmlns:p="http://schemas.microsoft.com/office/2006/metadata/properties" xmlns:ns2="16e05092-031d-4a30-8a7f-b5cf1be83261" xmlns:ns3="2d51ae23-4a87-4b99-a4db-1c5b3877f1f6" targetNamespace="http://schemas.microsoft.com/office/2006/metadata/properties" ma:root="true" ma:fieldsID="847723e73905ee9a282318b860f3952f" ns2:_="" ns3:_="">
    <xsd:import namespace="16e05092-031d-4a30-8a7f-b5cf1be83261"/>
    <xsd:import namespace="2d51ae23-4a87-4b99-a4db-1c5b3877f1f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Progress" minOccurs="0"/>
                <xsd:element ref="ns2:MediaServiceOCR" minOccurs="0"/>
                <xsd:element ref="ns2:FromDate" minOccurs="0"/>
                <xsd:element ref="ns2:ViewOr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e05092-031d-4a30-8a7f-b5cf1be832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292314e-c97d-49c1-8ae7-4cb6e1c4f97c" ma:termSetId="09814cd3-568e-fe90-9814-8d621ff8fb84" ma:anchorId="fba54fb3-c3e1-fe81-a776-ca4b69148c4d" ma:open="true" ma:isKeyword="false">
      <xsd:complexType>
        <xsd:sequence>
          <xsd:element ref="pc:Terms" minOccurs="0" maxOccurs="1"/>
        </xsd:sequence>
      </xsd:complexType>
    </xsd:element>
    <xsd:element name="Progress" ma:index="19" nillable="true" ma:displayName="Progress" ma:format="Dropdown" ma:internalName="Progress">
      <xsd:simpleType>
        <xsd:union memberTypes="dms:Text">
          <xsd:simpleType>
            <xsd:restriction base="dms:Choice">
              <xsd:enumeration value="Complete"/>
              <xsd:enumeration value="To-Do"/>
            </xsd:restriction>
          </xsd:simpleType>
        </xsd:union>
      </xsd:simpleType>
    </xsd:element>
    <xsd:element name="MediaServiceOCR" ma:index="20" nillable="true" ma:displayName="Extracted Text" ma:internalName="MediaServiceOCR" ma:readOnly="true">
      <xsd:simpleType>
        <xsd:restriction base="dms:Note">
          <xsd:maxLength value="255"/>
        </xsd:restriction>
      </xsd:simpleType>
    </xsd:element>
    <xsd:element name="FromDate" ma:index="21" nillable="true" ma:displayName="From Date" ma:format="DateOnly" ma:internalName="FromDate">
      <xsd:simpleType>
        <xsd:restriction base="dms:DateTime"/>
      </xsd:simpleType>
    </xsd:element>
    <xsd:element name="ViewOrder" ma:index="22" nillable="true" ma:displayName="View Order" ma:format="Dropdown" ma:internalName="ViewOrd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2d51ae23-4a87-4b99-a4db-1c5b3877f1f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7f05042-726e-4fce-a664-bc754fbbec86}" ma:internalName="TaxCatchAll" ma:showField="CatchAllData" ma:web="2d51ae23-4a87-4b99-a4db-1c5b3877f1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FB60BA2-F236-4E0C-83E9-DE94283DA4BB}">
  <ds:schemaRefs>
    <ds:schemaRef ds:uri="http://schemas.openxmlformats.org/officeDocument/2006/bibliography"/>
  </ds:schemaRefs>
</ds:datastoreItem>
</file>

<file path=customXml/itemProps2.xml><?xml version="1.0" encoding="utf-8"?>
<ds:datastoreItem xmlns:ds="http://schemas.openxmlformats.org/officeDocument/2006/customXml" ds:itemID="{161493B9-22D2-40D3-B1BD-089E03E4ACF1}">
  <ds:schemaRefs>
    <ds:schemaRef ds:uri="http://schemas.microsoft.com/sharepoint/v3/contenttype/forms"/>
  </ds:schemaRefs>
</ds:datastoreItem>
</file>

<file path=customXml/itemProps3.xml><?xml version="1.0" encoding="utf-8"?>
<ds:datastoreItem xmlns:ds="http://schemas.openxmlformats.org/officeDocument/2006/customXml" ds:itemID="{FD4BB1C2-4052-4B61-A1DE-E577049087EB}">
  <ds:schemaRefs>
    <ds:schemaRef ds:uri="http://schemas.microsoft.com/office/2006/metadata/properties"/>
    <ds:schemaRef ds:uri="http://schemas.microsoft.com/office/infopath/2007/PartnerControls"/>
    <ds:schemaRef ds:uri="16e05092-031d-4a30-8a7f-b5cf1be83261"/>
    <ds:schemaRef ds:uri="2d51ae23-4a87-4b99-a4db-1c5b3877f1f6"/>
  </ds:schemaRefs>
</ds:datastoreItem>
</file>

<file path=customXml/itemProps4.xml><?xml version="1.0" encoding="utf-8"?>
<ds:datastoreItem xmlns:ds="http://schemas.openxmlformats.org/officeDocument/2006/customXml" ds:itemID="{1F64EF2C-F78E-4E6E-B99D-9E72A85A12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e05092-031d-4a30-8a7f-b5cf1be83261"/>
    <ds:schemaRef ds:uri="2d51ae23-4a87-4b99-a4db-1c5b3877f1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4</Pages>
  <Words>617</Words>
  <Characters>3521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Statement of Information - Single residential property located in the metropolitan area</vt:lpstr>
    </vt:vector>
  </TitlesOfParts>
  <Company>Department of Justice and Regulation</Company>
  <LinksUpToDate>false</LinksUpToDate>
  <CharactersWithSpaces>4130</CharactersWithSpaces>
  <SharedDoc>false</SharedDoc>
  <HyperlinkBase/>
  <HLinks>
    <vt:vector size="18" baseType="variant">
      <vt:variant>
        <vt:i4>4063328</vt:i4>
      </vt:variant>
      <vt:variant>
        <vt:i4>0</vt:i4>
      </vt:variant>
      <vt:variant>
        <vt:i4>0</vt:i4>
      </vt:variant>
      <vt:variant>
        <vt:i4>5</vt:i4>
      </vt:variant>
      <vt:variant>
        <vt:lpwstr>https://www.land.vic.gov.au/property-and-parcel-search</vt:lpwstr>
      </vt:variant>
      <vt:variant>
        <vt:lpwstr/>
      </vt:variant>
      <vt:variant>
        <vt:i4>7012463</vt:i4>
      </vt:variant>
      <vt:variant>
        <vt:i4>3</vt:i4>
      </vt:variant>
      <vt:variant>
        <vt:i4>0</vt:i4>
      </vt:variant>
      <vt:variant>
        <vt:i4>5</vt:i4>
      </vt:variant>
      <vt:variant>
        <vt:lpwstr>http://consumer.vic.gov.au/</vt:lpwstr>
      </vt:variant>
      <vt:variant>
        <vt:lpwstr/>
      </vt:variant>
      <vt:variant>
        <vt:i4>7012463</vt:i4>
      </vt:variant>
      <vt:variant>
        <vt:i4>0</vt:i4>
      </vt:variant>
      <vt:variant>
        <vt:i4>0</vt:i4>
      </vt:variant>
      <vt:variant>
        <vt:i4>5</vt:i4>
      </vt:variant>
      <vt:variant>
        <vt:lpwstr>http://consumer.vic.gov.au/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Information - Single residential property located in the metropolitan area</dc:title>
  <dc:subject/>
  <dc:creator>Consumer Affairs Victoria</dc:creator>
  <cp:keywords>Estate agents, underquoting</cp:keywords>
  <cp:lastModifiedBy>Jess Hammer</cp:lastModifiedBy>
  <cp:revision>49</cp:revision>
  <cp:lastPrinted>2026-09-04T05:23:00Z</cp:lastPrinted>
  <dcterms:created xsi:type="dcterms:W3CDTF">2026-09-17T03:35:00Z</dcterms:created>
  <dcterms:modified xsi:type="dcterms:W3CDTF">2026-09-30T01:22:00Z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TRIMID">
    <vt:lpwstr>CD/17/150922*</vt:lpwstr>
  </property>
  <property fmtid="{D5CDD505-2E9C-101B-9397-08002B2CF9AE}" pid="4" name="TRIM_DateDue">
    <vt:lpwstr> </vt:lpwstr>
  </property>
  <property fmtid="{D5CDD505-2E9C-101B-9397-08002B2CF9AE}" pid="5" name="TRIM_Author">
    <vt:lpwstr>TAM, Halina</vt:lpwstr>
  </property>
  <property fmtid="{D5CDD505-2E9C-101B-9397-08002B2CF9AE}" pid="6" name="TRIM_Container">
    <vt:lpwstr>DG/17/11101</vt:lpwstr>
  </property>
  <property fmtid="{D5CDD505-2E9C-101B-9397-08002B2CF9AE}" pid="7" name="TRIM_Creator">
    <vt:lpwstr>TAM, Halina</vt:lpwstr>
  </property>
  <property fmtid="{D5CDD505-2E9C-101B-9397-08002B2CF9AE}" pid="8" name="TRIM_DateRegistered">
    <vt:lpwstr>23 March, 2017</vt:lpwstr>
  </property>
  <property fmtid="{D5CDD505-2E9C-101B-9397-08002B2CF9AE}" pid="9" name="TRIM_OwnerLocation">
    <vt:lpwstr>Information Services Division (CAV)</vt:lpwstr>
  </property>
  <property fmtid="{D5CDD505-2E9C-101B-9397-08002B2CF9AE}" pid="10" name="TRIM_ResponsibleOfficer">
    <vt:lpwstr> </vt:lpwstr>
  </property>
  <property fmtid="{D5CDD505-2E9C-101B-9397-08002B2CF9AE}" pid="11" name="TRIM_Title">
    <vt:lpwstr>Form - Accessible - Master form - Statement of information - Single residential property located in the Melbourne metropolitan area</vt:lpwstr>
  </property>
  <property fmtid="{D5CDD505-2E9C-101B-9397-08002B2CF9AE}" pid="12" name="MSIP_Label_7158ebbd-6c5e-441f-bfc9-4eb8c11e3978_Enabled">
    <vt:lpwstr>true</vt:lpwstr>
  </property>
  <property fmtid="{D5CDD505-2E9C-101B-9397-08002B2CF9AE}" pid="13" name="MSIP_Label_7158ebbd-6c5e-441f-bfc9-4eb8c11e3978_SetDate">
    <vt:lpwstr>2026-08-28T01:42:09Z</vt:lpwstr>
  </property>
  <property fmtid="{D5CDD505-2E9C-101B-9397-08002B2CF9AE}" pid="14" name="MSIP_Label_7158ebbd-6c5e-441f-bfc9-4eb8c11e3978_Method">
    <vt:lpwstr>Privileged</vt:lpwstr>
  </property>
  <property fmtid="{D5CDD505-2E9C-101B-9397-08002B2CF9AE}" pid="15" name="MSIP_Label_7158ebbd-6c5e-441f-bfc9-4eb8c11e3978_Name">
    <vt:lpwstr>7158ebbd-6c5e-441f-bfc9-4eb8c11e3978</vt:lpwstr>
  </property>
  <property fmtid="{D5CDD505-2E9C-101B-9397-08002B2CF9AE}" pid="16" name="MSIP_Label_7158ebbd-6c5e-441f-bfc9-4eb8c11e3978_SiteId">
    <vt:lpwstr>722ea0be-3e1c-4b11-ad6f-9401d6856e24</vt:lpwstr>
  </property>
  <property fmtid="{D5CDD505-2E9C-101B-9397-08002B2CF9AE}" pid="17" name="MSIP_Label_7158ebbd-6c5e-441f-bfc9-4eb8c11e3978_ActionId">
    <vt:lpwstr>d496d436-b2f8-4741-9246-f7c1a0ef6c9f</vt:lpwstr>
  </property>
  <property fmtid="{D5CDD505-2E9C-101B-9397-08002B2CF9AE}" pid="18" name="MSIP_Label_7158ebbd-6c5e-441f-bfc9-4eb8c11e3978_ContentBits">
    <vt:lpwstr>2</vt:lpwstr>
  </property>
  <property fmtid="{D5CDD505-2E9C-101B-9397-08002B2CF9AE}" pid="19" name="MSIP_Label_7158ebbd-6c5e-441f-bfc9-4eb8c11e3978_Tag">
    <vt:lpwstr>10, 0, 1, 1</vt:lpwstr>
  </property>
  <property fmtid="{D5CDD505-2E9C-101B-9397-08002B2CF9AE}" pid="20" name="ContentTypeId">
    <vt:lpwstr>0x01010047C2A0E878B78744B92A8752FDAD5F87</vt:lpwstr>
  </property>
  <property fmtid="{D5CDD505-2E9C-101B-9397-08002B2CF9AE}" pid="21" name="MediaServiceImageTags">
    <vt:lpwstr/>
  </property>
</Properties>
</file>